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5372361A"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3B618D">
        <w:rPr>
          <w:rFonts w:eastAsia="Times New Roman" w:cs="Times New Roman"/>
          <w:szCs w:val="24"/>
        </w:rPr>
        <w:t>Human Biology 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CBB8C5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3B618D">
        <w:rPr>
          <w:rFonts w:eastAsia="Times New Roman" w:cs="Times New Roman"/>
          <w:b/>
          <w:szCs w:val="24"/>
        </w:rPr>
        <w:t>BIOL 1040</w:t>
      </w:r>
    </w:p>
    <w:p w14:paraId="43D6665B" w14:textId="77777777" w:rsidR="002D552E" w:rsidRPr="002D552E" w:rsidRDefault="002D552E" w:rsidP="002D552E">
      <w:pPr>
        <w:spacing w:after="0" w:line="240" w:lineRule="auto"/>
        <w:rPr>
          <w:rFonts w:eastAsia="Times New Roman" w:cs="Times New Roman"/>
          <w:b/>
          <w:szCs w:val="24"/>
        </w:rPr>
      </w:pPr>
    </w:p>
    <w:p w14:paraId="43D6665C" w14:textId="3F67155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3B618D">
        <w:rPr>
          <w:rFonts w:eastAsia="Times New Roman" w:cs="Times New Roman"/>
          <w:b/>
          <w:szCs w:val="24"/>
        </w:rPr>
        <w:t xml:space="preserve"> 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3B618D">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29E9787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3B618D">
        <w:rPr>
          <w:rFonts w:eastAsia="Times New Roman" w:cs="Times New Roman"/>
          <w:b/>
          <w:szCs w:val="24"/>
        </w:rPr>
        <w:t xml:space="preserve"> 4</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3B618D">
        <w:rPr>
          <w:rFonts w:eastAsia="Times New Roman" w:cs="Times New Roman"/>
          <w:b/>
          <w:szCs w:val="24"/>
        </w:rPr>
        <w:t>3</w:t>
      </w:r>
    </w:p>
    <w:p w14:paraId="43D66661" w14:textId="2BBF0C59"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3B618D">
        <w:rPr>
          <w:rFonts w:eastAsia="Times New Roman" w:cs="Times New Roman"/>
          <w:b/>
          <w:szCs w:val="24"/>
        </w:rPr>
        <w:t>1</w:t>
      </w:r>
      <w:r w:rsidRPr="002D552E">
        <w:rPr>
          <w:rFonts w:eastAsia="Times New Roman" w:cs="Times New Roman"/>
          <w:b/>
          <w:szCs w:val="24"/>
        </w:rPr>
        <w:t>(</w:t>
      </w:r>
      <w:r w:rsidR="003B618D">
        <w:rPr>
          <w:rFonts w:eastAsia="Times New Roman" w:cs="Times New Roman"/>
          <w:b/>
          <w:szCs w:val="24"/>
        </w:rPr>
        <w:t xml:space="preserve">2 </w:t>
      </w:r>
      <w:r w:rsidRPr="002D552E">
        <w:rPr>
          <w:rFonts w:eastAsia="Times New Roman" w:cs="Times New Roman"/>
          <w:b/>
          <w:szCs w:val="24"/>
        </w:rPr>
        <w:t>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5B498D4B" w:rsidR="002D552E" w:rsidRDefault="002D552E" w:rsidP="002D552E">
      <w:pPr>
        <w:spacing w:after="0" w:line="240" w:lineRule="auto"/>
        <w:rPr>
          <w:rFonts w:eastAsia="Times New Roman" w:cs="Times New Roman"/>
          <w:b/>
          <w:szCs w:val="24"/>
        </w:rPr>
      </w:pPr>
    </w:p>
    <w:p w14:paraId="2CD58C04" w14:textId="77777777" w:rsidR="003B618D" w:rsidRPr="00637223" w:rsidRDefault="003B618D" w:rsidP="003B618D">
      <w:pPr>
        <w:pStyle w:val="Default"/>
        <w:ind w:left="720"/>
      </w:pPr>
      <w:r w:rsidRPr="00637223">
        <w:t>A course on the basic biology of the human organism.  Topics include simple chemistry, cell and tissue structure and function, cell division, basic genetics, DNA biology, reproduction and aging, and the structure and function of the nervous and endocrine systems.  For non-science majors.</w:t>
      </w:r>
    </w:p>
    <w:p w14:paraId="1769324C" w14:textId="77777777" w:rsidR="003B618D" w:rsidRPr="00974552" w:rsidRDefault="003B618D" w:rsidP="003B618D">
      <w:pPr>
        <w:rPr>
          <w:sz w:val="22"/>
        </w:rPr>
      </w:pPr>
    </w:p>
    <w:p w14:paraId="2FBE63B8" w14:textId="77777777" w:rsidR="003B618D" w:rsidRPr="002D552E" w:rsidRDefault="003B618D"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726E9F2D" w14:textId="77777777" w:rsidR="003B618D" w:rsidRPr="00637223" w:rsidRDefault="003B618D" w:rsidP="003B618D">
      <w:pPr>
        <w:rPr>
          <w:szCs w:val="24"/>
        </w:rPr>
      </w:pPr>
      <w:r w:rsidRPr="00637223">
        <w:rPr>
          <w:szCs w:val="24"/>
        </w:rPr>
        <w:t>Upon completion of this course the student will be able to:</w:t>
      </w:r>
    </w:p>
    <w:p w14:paraId="18DD787D" w14:textId="77777777" w:rsidR="003B618D" w:rsidRPr="00637223" w:rsidRDefault="003B618D" w:rsidP="003B618D">
      <w:pPr>
        <w:rPr>
          <w:szCs w:val="24"/>
        </w:rPr>
      </w:pPr>
    </w:p>
    <w:p w14:paraId="0363FFB2" w14:textId="77777777" w:rsidR="003B618D" w:rsidRPr="00637223" w:rsidRDefault="003B618D" w:rsidP="003B618D">
      <w:pPr>
        <w:numPr>
          <w:ilvl w:val="0"/>
          <w:numId w:val="2"/>
        </w:numPr>
        <w:spacing w:after="0" w:line="240" w:lineRule="auto"/>
        <w:rPr>
          <w:szCs w:val="24"/>
        </w:rPr>
      </w:pPr>
      <w:r w:rsidRPr="00637223">
        <w:rPr>
          <w:szCs w:val="24"/>
        </w:rPr>
        <w:t>Describe the characteristics of life.</w:t>
      </w:r>
    </w:p>
    <w:p w14:paraId="2E55108E" w14:textId="77777777" w:rsidR="003B618D" w:rsidRPr="00637223" w:rsidRDefault="003B618D" w:rsidP="003B618D">
      <w:pPr>
        <w:numPr>
          <w:ilvl w:val="0"/>
          <w:numId w:val="2"/>
        </w:numPr>
        <w:spacing w:after="0" w:line="240" w:lineRule="auto"/>
        <w:rPr>
          <w:szCs w:val="24"/>
        </w:rPr>
      </w:pPr>
      <w:r w:rsidRPr="00637223">
        <w:rPr>
          <w:szCs w:val="24"/>
        </w:rPr>
        <w:t>Conduct investigations using scientific method.</w:t>
      </w:r>
    </w:p>
    <w:p w14:paraId="1068D69B" w14:textId="77777777" w:rsidR="003B618D" w:rsidRPr="00637223" w:rsidRDefault="003B618D" w:rsidP="003B618D">
      <w:pPr>
        <w:numPr>
          <w:ilvl w:val="0"/>
          <w:numId w:val="2"/>
        </w:numPr>
        <w:spacing w:after="0" w:line="240" w:lineRule="auto"/>
        <w:rPr>
          <w:szCs w:val="24"/>
        </w:rPr>
      </w:pPr>
      <w:r w:rsidRPr="00637223">
        <w:rPr>
          <w:szCs w:val="24"/>
        </w:rPr>
        <w:t>Describe the structure and function of basic molecules.</w:t>
      </w:r>
    </w:p>
    <w:p w14:paraId="20FDA292" w14:textId="77777777" w:rsidR="003B618D" w:rsidRPr="00637223" w:rsidRDefault="003B618D" w:rsidP="003B618D">
      <w:pPr>
        <w:numPr>
          <w:ilvl w:val="0"/>
          <w:numId w:val="2"/>
        </w:numPr>
        <w:spacing w:after="0" w:line="240" w:lineRule="auto"/>
        <w:rPr>
          <w:szCs w:val="24"/>
        </w:rPr>
      </w:pPr>
      <w:r w:rsidRPr="00637223">
        <w:rPr>
          <w:szCs w:val="24"/>
        </w:rPr>
        <w:t>Demonstrate an understanding of the structures and processes associated with eukaryotic cells.</w:t>
      </w:r>
    </w:p>
    <w:p w14:paraId="3D527F99" w14:textId="77777777" w:rsidR="003B618D" w:rsidRPr="00637223" w:rsidRDefault="003B618D" w:rsidP="003B618D">
      <w:pPr>
        <w:numPr>
          <w:ilvl w:val="0"/>
          <w:numId w:val="2"/>
        </w:numPr>
        <w:spacing w:after="0" w:line="240" w:lineRule="auto"/>
        <w:rPr>
          <w:szCs w:val="24"/>
        </w:rPr>
      </w:pPr>
      <w:r w:rsidRPr="00637223">
        <w:rPr>
          <w:szCs w:val="24"/>
        </w:rPr>
        <w:t>Briefly diagram and describe the process of cellular respiration.</w:t>
      </w:r>
    </w:p>
    <w:p w14:paraId="20F5F224" w14:textId="77777777" w:rsidR="003B618D" w:rsidRPr="00637223" w:rsidRDefault="003B618D" w:rsidP="003B618D">
      <w:pPr>
        <w:numPr>
          <w:ilvl w:val="0"/>
          <w:numId w:val="2"/>
        </w:numPr>
        <w:spacing w:after="0" w:line="240" w:lineRule="auto"/>
        <w:rPr>
          <w:szCs w:val="24"/>
        </w:rPr>
      </w:pPr>
      <w:r w:rsidRPr="00637223">
        <w:rPr>
          <w:szCs w:val="24"/>
        </w:rPr>
        <w:t>Demonstrate an understanding of the four basic human tissue types and their respective functions.</w:t>
      </w:r>
    </w:p>
    <w:p w14:paraId="16571597" w14:textId="77777777" w:rsidR="003B618D" w:rsidRPr="00637223" w:rsidRDefault="003B618D" w:rsidP="003B618D">
      <w:pPr>
        <w:numPr>
          <w:ilvl w:val="0"/>
          <w:numId w:val="2"/>
        </w:numPr>
        <w:spacing w:after="0" w:line="240" w:lineRule="auto"/>
        <w:rPr>
          <w:szCs w:val="24"/>
        </w:rPr>
      </w:pPr>
      <w:r w:rsidRPr="00637223">
        <w:rPr>
          <w:szCs w:val="24"/>
        </w:rPr>
        <w:t>Describe the organization of the body and organ systems</w:t>
      </w:r>
    </w:p>
    <w:p w14:paraId="25E3F269" w14:textId="77777777" w:rsidR="003B618D" w:rsidRPr="00637223" w:rsidRDefault="003B618D" w:rsidP="003B618D">
      <w:pPr>
        <w:numPr>
          <w:ilvl w:val="0"/>
          <w:numId w:val="2"/>
        </w:numPr>
        <w:spacing w:after="0" w:line="240" w:lineRule="auto"/>
        <w:rPr>
          <w:szCs w:val="24"/>
        </w:rPr>
      </w:pPr>
      <w:r w:rsidRPr="00637223">
        <w:rPr>
          <w:szCs w:val="24"/>
        </w:rPr>
        <w:t>Demonstrate an understanding of homeostasis and feedback systems</w:t>
      </w:r>
    </w:p>
    <w:p w14:paraId="34D77498" w14:textId="77777777" w:rsidR="003B618D" w:rsidRPr="00637223" w:rsidRDefault="003B618D" w:rsidP="003B618D">
      <w:pPr>
        <w:numPr>
          <w:ilvl w:val="0"/>
          <w:numId w:val="2"/>
        </w:numPr>
        <w:spacing w:after="0" w:line="240" w:lineRule="auto"/>
        <w:rPr>
          <w:szCs w:val="24"/>
        </w:rPr>
      </w:pPr>
      <w:r w:rsidRPr="00637223">
        <w:rPr>
          <w:color w:val="000000" w:themeColor="text1"/>
          <w:szCs w:val="24"/>
          <w:shd w:val="clear" w:color="auto" w:fill="FFFFFF"/>
        </w:rPr>
        <w:t xml:space="preserve">Describe chromosomes and genes, autosomes and sex chromosomes, and diploid and haploid cells </w:t>
      </w:r>
    </w:p>
    <w:p w14:paraId="48A0CBE0" w14:textId="77777777" w:rsidR="003B618D" w:rsidRPr="00637223" w:rsidRDefault="003B618D" w:rsidP="003B618D">
      <w:pPr>
        <w:numPr>
          <w:ilvl w:val="0"/>
          <w:numId w:val="2"/>
        </w:numPr>
        <w:spacing w:after="0" w:line="240" w:lineRule="auto"/>
        <w:rPr>
          <w:szCs w:val="24"/>
        </w:rPr>
      </w:pPr>
      <w:r w:rsidRPr="00637223">
        <w:rPr>
          <w:szCs w:val="24"/>
        </w:rPr>
        <w:lastRenderedPageBreak/>
        <w:t xml:space="preserve"> Describe the processes of mitosis and meiosis.</w:t>
      </w:r>
    </w:p>
    <w:p w14:paraId="5BBA365A" w14:textId="77777777" w:rsidR="003B618D" w:rsidRPr="00637223" w:rsidRDefault="003B618D" w:rsidP="003B618D">
      <w:pPr>
        <w:numPr>
          <w:ilvl w:val="0"/>
          <w:numId w:val="2"/>
        </w:numPr>
        <w:spacing w:after="0" w:line="240" w:lineRule="auto"/>
        <w:rPr>
          <w:szCs w:val="24"/>
        </w:rPr>
      </w:pPr>
      <w:r w:rsidRPr="00637223">
        <w:rPr>
          <w:szCs w:val="24"/>
        </w:rPr>
        <w:t xml:space="preserve"> </w:t>
      </w:r>
      <w:r w:rsidRPr="00637223">
        <w:rPr>
          <w:color w:val="000000" w:themeColor="text1"/>
          <w:szCs w:val="24"/>
          <w:shd w:val="clear" w:color="auto" w:fill="FFFFFF"/>
        </w:rPr>
        <w:t>Define, give an example, and use the terms homozygous, heterozygous, dominant, recessive, genotype, phenotype, pleiotropy, multiple alleles, and polygenic</w:t>
      </w:r>
      <w:r w:rsidRPr="00637223">
        <w:rPr>
          <w:szCs w:val="24"/>
        </w:rPr>
        <w:t>.</w:t>
      </w:r>
    </w:p>
    <w:p w14:paraId="11C3FCB4" w14:textId="77777777" w:rsidR="003B618D" w:rsidRPr="00637223" w:rsidRDefault="003B618D" w:rsidP="003B618D">
      <w:pPr>
        <w:numPr>
          <w:ilvl w:val="0"/>
          <w:numId w:val="2"/>
        </w:numPr>
        <w:spacing w:after="0" w:line="240" w:lineRule="auto"/>
        <w:rPr>
          <w:szCs w:val="24"/>
        </w:rPr>
      </w:pPr>
      <w:r w:rsidRPr="00637223">
        <w:rPr>
          <w:szCs w:val="24"/>
        </w:rPr>
        <w:t xml:space="preserve"> Solve genetics problems using Mendel’s Laws.</w:t>
      </w:r>
    </w:p>
    <w:p w14:paraId="26C24F59" w14:textId="77777777" w:rsidR="003B618D" w:rsidRPr="00637223" w:rsidRDefault="003B618D" w:rsidP="003B618D">
      <w:pPr>
        <w:numPr>
          <w:ilvl w:val="0"/>
          <w:numId w:val="2"/>
        </w:numPr>
        <w:spacing w:after="0" w:line="240" w:lineRule="auto"/>
        <w:rPr>
          <w:szCs w:val="24"/>
        </w:rPr>
      </w:pPr>
      <w:r w:rsidRPr="00637223">
        <w:rPr>
          <w:color w:val="000000" w:themeColor="text1"/>
          <w:szCs w:val="24"/>
        </w:rPr>
        <w:t>Describe the stages of development of cancer, and its common causes and treatments</w:t>
      </w:r>
    </w:p>
    <w:p w14:paraId="076AC787" w14:textId="77777777" w:rsidR="003B618D" w:rsidRPr="00637223" w:rsidRDefault="003B618D" w:rsidP="003B618D">
      <w:pPr>
        <w:numPr>
          <w:ilvl w:val="0"/>
          <w:numId w:val="2"/>
        </w:numPr>
        <w:spacing w:after="0" w:line="240" w:lineRule="auto"/>
        <w:rPr>
          <w:szCs w:val="24"/>
        </w:rPr>
      </w:pPr>
      <w:r w:rsidRPr="00637223">
        <w:rPr>
          <w:szCs w:val="24"/>
        </w:rPr>
        <w:t>Describe the structures and the processes of human reproduction.</w:t>
      </w:r>
    </w:p>
    <w:p w14:paraId="26753061" w14:textId="77777777" w:rsidR="003B618D" w:rsidRPr="00637223" w:rsidRDefault="003B618D" w:rsidP="003B618D">
      <w:pPr>
        <w:numPr>
          <w:ilvl w:val="0"/>
          <w:numId w:val="2"/>
        </w:numPr>
        <w:spacing w:after="0" w:line="240" w:lineRule="auto"/>
        <w:rPr>
          <w:szCs w:val="24"/>
        </w:rPr>
      </w:pPr>
      <w:r w:rsidRPr="00637223">
        <w:rPr>
          <w:szCs w:val="24"/>
        </w:rPr>
        <w:t>Demonstrate an understanding of the stages of human development.</w:t>
      </w:r>
    </w:p>
    <w:p w14:paraId="78CDC4C3" w14:textId="77777777" w:rsidR="003B618D" w:rsidRPr="00637223" w:rsidRDefault="003B618D" w:rsidP="003B618D">
      <w:pPr>
        <w:numPr>
          <w:ilvl w:val="0"/>
          <w:numId w:val="2"/>
        </w:numPr>
        <w:spacing w:after="0" w:line="240" w:lineRule="auto"/>
        <w:rPr>
          <w:szCs w:val="24"/>
        </w:rPr>
      </w:pPr>
      <w:r w:rsidRPr="00637223">
        <w:rPr>
          <w:szCs w:val="24"/>
        </w:rPr>
        <w:t>Describe the structure and function of the human nervous and endocrine systems.</w:t>
      </w:r>
    </w:p>
    <w:p w14:paraId="090270A4" w14:textId="77777777" w:rsidR="003B618D" w:rsidRPr="00637223" w:rsidRDefault="003B618D" w:rsidP="003B618D">
      <w:pPr>
        <w:numPr>
          <w:ilvl w:val="0"/>
          <w:numId w:val="2"/>
        </w:numPr>
        <w:spacing w:after="0" w:line="240" w:lineRule="auto"/>
        <w:rPr>
          <w:szCs w:val="24"/>
        </w:rPr>
      </w:pPr>
      <w:r w:rsidRPr="00637223">
        <w:rPr>
          <w:szCs w:val="24"/>
        </w:rPr>
        <w:t>Demonstrate the ability to use the metric system, calculate metric conversions, and convert percentages, decimals, and fractions.</w:t>
      </w:r>
    </w:p>
    <w:p w14:paraId="3DA80A89" w14:textId="77777777" w:rsidR="003B618D" w:rsidRPr="00637223" w:rsidRDefault="003B618D" w:rsidP="003B618D">
      <w:pPr>
        <w:numPr>
          <w:ilvl w:val="0"/>
          <w:numId w:val="2"/>
        </w:numPr>
        <w:spacing w:after="0" w:line="240" w:lineRule="auto"/>
        <w:rPr>
          <w:szCs w:val="24"/>
        </w:rPr>
      </w:pPr>
      <w:r w:rsidRPr="00637223">
        <w:rPr>
          <w:szCs w:val="24"/>
        </w:rPr>
        <w:t xml:space="preserve">Demonstrate the ability to understand lab safety protocols and consequences of unsafe actions </w:t>
      </w:r>
    </w:p>
    <w:p w14:paraId="72A90421" w14:textId="77777777" w:rsidR="003B618D" w:rsidRPr="00637223" w:rsidRDefault="003B618D" w:rsidP="003B618D">
      <w:pPr>
        <w:numPr>
          <w:ilvl w:val="0"/>
          <w:numId w:val="2"/>
        </w:numPr>
        <w:spacing w:after="0" w:line="240" w:lineRule="auto"/>
        <w:rPr>
          <w:szCs w:val="24"/>
        </w:rPr>
      </w:pPr>
      <w:r w:rsidRPr="00637223">
        <w:rPr>
          <w:szCs w:val="24"/>
        </w:rPr>
        <w:t>Describe the process of scientific inquiry and the scientific method and its steps, that involve collecting data through observation and/or experimentation, data analysis, using data that are unique and that include random and/or systematic variability</w:t>
      </w:r>
    </w:p>
    <w:p w14:paraId="59106870" w14:textId="77777777" w:rsidR="003B618D" w:rsidRPr="00637223" w:rsidRDefault="003B618D" w:rsidP="003B618D">
      <w:pPr>
        <w:numPr>
          <w:ilvl w:val="0"/>
          <w:numId w:val="2"/>
        </w:numPr>
        <w:spacing w:after="0" w:line="240" w:lineRule="auto"/>
        <w:rPr>
          <w:szCs w:val="24"/>
        </w:rPr>
      </w:pPr>
      <w:r w:rsidRPr="00637223">
        <w:rPr>
          <w:szCs w:val="24"/>
        </w:rPr>
        <w:t>Demonstrate the ability to take realistic measurements of physical quantities</w:t>
      </w:r>
    </w:p>
    <w:p w14:paraId="658373AA" w14:textId="77777777" w:rsidR="003B618D" w:rsidRPr="00637223" w:rsidRDefault="003B618D" w:rsidP="003B618D">
      <w:pPr>
        <w:numPr>
          <w:ilvl w:val="0"/>
          <w:numId w:val="2"/>
        </w:numPr>
        <w:spacing w:after="0" w:line="240" w:lineRule="auto"/>
        <w:rPr>
          <w:szCs w:val="24"/>
        </w:rPr>
      </w:pPr>
      <w:r w:rsidRPr="00637223">
        <w:rPr>
          <w:szCs w:val="24"/>
        </w:rPr>
        <w:t xml:space="preserve">Identify, and explain use and care of, standard laboratory equipment, including microscopes </w:t>
      </w:r>
    </w:p>
    <w:p w14:paraId="7EF93EEF" w14:textId="77777777" w:rsidR="003B618D" w:rsidRPr="00637223" w:rsidRDefault="003B618D" w:rsidP="003B618D">
      <w:pPr>
        <w:numPr>
          <w:ilvl w:val="0"/>
          <w:numId w:val="2"/>
        </w:numPr>
        <w:spacing w:after="0" w:line="240" w:lineRule="auto"/>
        <w:rPr>
          <w:szCs w:val="24"/>
        </w:rPr>
      </w:pPr>
      <w:r w:rsidRPr="00637223">
        <w:rPr>
          <w:szCs w:val="24"/>
        </w:rPr>
        <w:t>Demonstrate the ability to use experimental apparatus, and realistic manipulation of tools/instruments and/or observed objects.</w:t>
      </w:r>
    </w:p>
    <w:p w14:paraId="3AF05288" w14:textId="77777777" w:rsidR="003B618D" w:rsidRPr="00637223" w:rsidRDefault="003B618D" w:rsidP="003B618D">
      <w:pPr>
        <w:numPr>
          <w:ilvl w:val="0"/>
          <w:numId w:val="2"/>
        </w:numPr>
        <w:spacing w:after="0" w:line="240" w:lineRule="auto"/>
        <w:rPr>
          <w:szCs w:val="24"/>
        </w:rPr>
      </w:pPr>
      <w:r w:rsidRPr="00637223">
        <w:rPr>
          <w:szCs w:val="24"/>
        </w:rPr>
        <w:t>Demonstrate the ability to perform proper experimental protocols and confirm correctness of procedure.</w:t>
      </w:r>
    </w:p>
    <w:p w14:paraId="309B010D" w14:textId="77777777" w:rsidR="003B618D" w:rsidRPr="00637223" w:rsidRDefault="003B618D" w:rsidP="003B618D">
      <w:pPr>
        <w:numPr>
          <w:ilvl w:val="0"/>
          <w:numId w:val="2"/>
        </w:numPr>
        <w:spacing w:after="0" w:line="240" w:lineRule="auto"/>
        <w:rPr>
          <w:szCs w:val="24"/>
        </w:rPr>
      </w:pPr>
      <w:r w:rsidRPr="00637223">
        <w:rPr>
          <w:szCs w:val="24"/>
        </w:rPr>
        <w:t>Demonstrate the ability to interpret, discuss, and communicate results and critique experiments</w:t>
      </w:r>
    </w:p>
    <w:p w14:paraId="45841ACD" w14:textId="77777777" w:rsidR="003B618D" w:rsidRPr="00637223" w:rsidRDefault="003B618D" w:rsidP="003B618D">
      <w:pPr>
        <w:numPr>
          <w:ilvl w:val="0"/>
          <w:numId w:val="2"/>
        </w:numPr>
        <w:spacing w:after="0" w:line="240" w:lineRule="auto"/>
        <w:rPr>
          <w:szCs w:val="24"/>
        </w:rPr>
      </w:pPr>
      <w:r w:rsidRPr="00637223">
        <w:rPr>
          <w:szCs w:val="24"/>
        </w:rPr>
        <w:t>Demonstrate the ability to collaborate/work with lab partner and/or groups</w:t>
      </w:r>
    </w:p>
    <w:p w14:paraId="78050475" w14:textId="77777777" w:rsidR="003B618D" w:rsidRPr="00702AA8" w:rsidRDefault="003B618D" w:rsidP="003B618D">
      <w:pPr>
        <w:rPr>
          <w:sz w:val="22"/>
        </w:rPr>
      </w:pPr>
    </w:p>
    <w:p w14:paraId="43D66669" w14:textId="09DD39D9" w:rsidR="002D552E"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0700F747" w14:textId="77777777" w:rsidR="003B618D" w:rsidRPr="00931E3B" w:rsidRDefault="003B618D" w:rsidP="003B618D">
      <w:pPr>
        <w:pStyle w:val="ListParagraph"/>
        <w:spacing w:line="240" w:lineRule="auto"/>
        <w:rPr>
          <w:rFonts w:eastAsia="SimSun" w:cs="Mangal"/>
          <w:i/>
          <w:kern w:val="1"/>
          <w:szCs w:val="24"/>
          <w:lang w:eastAsia="zh-CN" w:bidi="hi-IN"/>
        </w:rPr>
      </w:pPr>
    </w:p>
    <w:p w14:paraId="39DBB7D0" w14:textId="77777777" w:rsidR="003B618D" w:rsidRPr="00637223" w:rsidRDefault="003B618D" w:rsidP="003B618D">
      <w:pPr>
        <w:pStyle w:val="ListParagraph"/>
        <w:rPr>
          <w:szCs w:val="24"/>
        </w:rPr>
      </w:pPr>
      <w:r w:rsidRPr="00637223">
        <w:rPr>
          <w:i/>
          <w:szCs w:val="24"/>
        </w:rPr>
        <w:t>Biology of Humans</w:t>
      </w:r>
      <w:r w:rsidRPr="00637223">
        <w:rPr>
          <w:szCs w:val="24"/>
        </w:rPr>
        <w:t xml:space="preserve"> with Modified </w:t>
      </w:r>
      <w:proofErr w:type="spellStart"/>
      <w:r w:rsidRPr="00637223">
        <w:rPr>
          <w:szCs w:val="24"/>
        </w:rPr>
        <w:t>MyLab</w:t>
      </w:r>
      <w:proofErr w:type="spellEnd"/>
      <w:r w:rsidRPr="00637223">
        <w:rPr>
          <w:szCs w:val="24"/>
        </w:rPr>
        <w:t xml:space="preserve"> and Mastering Access Card Package</w:t>
      </w:r>
    </w:p>
    <w:p w14:paraId="3D277E3B" w14:textId="77777777" w:rsidR="003B618D" w:rsidRPr="00637223" w:rsidRDefault="003B618D" w:rsidP="003B618D">
      <w:pPr>
        <w:pStyle w:val="ListParagraph"/>
        <w:rPr>
          <w:szCs w:val="24"/>
        </w:rPr>
      </w:pPr>
      <w:r w:rsidRPr="00637223">
        <w:rPr>
          <w:szCs w:val="24"/>
        </w:rPr>
        <w:t>6th edition</w:t>
      </w:r>
    </w:p>
    <w:p w14:paraId="2F2264D7" w14:textId="77777777" w:rsidR="003B618D" w:rsidRPr="00637223" w:rsidRDefault="003B618D" w:rsidP="003B618D">
      <w:pPr>
        <w:pStyle w:val="ListParagraph"/>
        <w:rPr>
          <w:szCs w:val="24"/>
        </w:rPr>
      </w:pPr>
      <w:r w:rsidRPr="00637223">
        <w:rPr>
          <w:szCs w:val="24"/>
        </w:rPr>
        <w:t>Goodenough and McGuire</w:t>
      </w:r>
    </w:p>
    <w:p w14:paraId="558369EA" w14:textId="77777777" w:rsidR="003B618D" w:rsidRPr="00637223" w:rsidRDefault="003B618D" w:rsidP="003B618D">
      <w:pPr>
        <w:pStyle w:val="ListParagraph"/>
        <w:rPr>
          <w:szCs w:val="24"/>
        </w:rPr>
      </w:pPr>
      <w:r w:rsidRPr="00637223">
        <w:rPr>
          <w:szCs w:val="24"/>
        </w:rPr>
        <w:t>Pearson Publishing, 2017</w:t>
      </w:r>
    </w:p>
    <w:p w14:paraId="2D831FBC" w14:textId="77777777" w:rsidR="003B618D" w:rsidRPr="00637223" w:rsidRDefault="003B618D" w:rsidP="003B618D">
      <w:pPr>
        <w:pStyle w:val="ListParagraph"/>
        <w:rPr>
          <w:szCs w:val="24"/>
        </w:rPr>
      </w:pPr>
      <w:r w:rsidRPr="00637223">
        <w:rPr>
          <w:szCs w:val="24"/>
        </w:rPr>
        <w:t>ISBN:  978-0-13-432496-8 (includes Inclusive Access E-text and Mastering Access).</w:t>
      </w:r>
    </w:p>
    <w:p w14:paraId="1A652E17" w14:textId="77777777" w:rsidR="003B618D" w:rsidRPr="00637223" w:rsidRDefault="003B618D" w:rsidP="003B618D">
      <w:pPr>
        <w:pStyle w:val="ListParagraph"/>
        <w:rPr>
          <w:szCs w:val="24"/>
        </w:rPr>
      </w:pPr>
      <w:r w:rsidRPr="00637223">
        <w:rPr>
          <w:szCs w:val="24"/>
        </w:rPr>
        <w:t>ISBN for students wanting a physical textbook (purchased separately) and Inclusive Access for Mastering only: 978-0-13-465674-8 (includes Mastering only).</w:t>
      </w:r>
    </w:p>
    <w:p w14:paraId="36A5E413" w14:textId="77777777" w:rsidR="003B618D" w:rsidRPr="00637223" w:rsidRDefault="003B618D" w:rsidP="003B618D">
      <w:pPr>
        <w:pStyle w:val="ListParagraph"/>
        <w:rPr>
          <w:szCs w:val="24"/>
        </w:rPr>
      </w:pPr>
      <w:r w:rsidRPr="00637223">
        <w:rPr>
          <w:szCs w:val="24"/>
        </w:rPr>
        <w:t>ISBN for students not wanting Inclusive Access: 978-0-13-465674-8 (includes Mastering and E-text).</w:t>
      </w:r>
    </w:p>
    <w:p w14:paraId="152B7DD4" w14:textId="77777777" w:rsidR="003B618D" w:rsidRPr="00637223" w:rsidRDefault="003B618D" w:rsidP="003B618D">
      <w:pPr>
        <w:pStyle w:val="ListParagraph"/>
        <w:rPr>
          <w:i/>
          <w:szCs w:val="24"/>
        </w:rPr>
      </w:pPr>
    </w:p>
    <w:p w14:paraId="4086E816" w14:textId="77777777" w:rsidR="003B618D" w:rsidRPr="00637223" w:rsidRDefault="003B618D" w:rsidP="003B618D">
      <w:pPr>
        <w:pStyle w:val="ListParagraph"/>
        <w:rPr>
          <w:i/>
          <w:szCs w:val="24"/>
        </w:rPr>
      </w:pPr>
      <w:r w:rsidRPr="00637223">
        <w:rPr>
          <w:i/>
          <w:szCs w:val="24"/>
        </w:rPr>
        <w:t>Lab Manual: Human Biology, Concepts and Current Issues</w:t>
      </w:r>
    </w:p>
    <w:p w14:paraId="12826511" w14:textId="60BD863B" w:rsidR="003B618D" w:rsidRPr="00637223" w:rsidRDefault="003B618D" w:rsidP="003B618D">
      <w:pPr>
        <w:pStyle w:val="ListParagraph"/>
        <w:rPr>
          <w:szCs w:val="24"/>
        </w:rPr>
      </w:pPr>
      <w:r w:rsidRPr="00637223">
        <w:rPr>
          <w:szCs w:val="24"/>
        </w:rPr>
        <w:t>8</w:t>
      </w:r>
      <w:r w:rsidRPr="00637223">
        <w:rPr>
          <w:szCs w:val="24"/>
          <w:vertAlign w:val="superscript"/>
        </w:rPr>
        <w:t>th</w:t>
      </w:r>
      <w:r w:rsidRPr="00637223">
        <w:rPr>
          <w:szCs w:val="24"/>
        </w:rPr>
        <w:t xml:space="preserve"> Edition</w:t>
      </w:r>
    </w:p>
    <w:p w14:paraId="2F6C052F" w14:textId="61D37FDD" w:rsidR="003B618D" w:rsidRPr="00637223" w:rsidRDefault="003B618D" w:rsidP="003B618D">
      <w:pPr>
        <w:pStyle w:val="ListParagraph"/>
        <w:rPr>
          <w:szCs w:val="24"/>
        </w:rPr>
      </w:pPr>
      <w:r w:rsidRPr="00637223">
        <w:rPr>
          <w:szCs w:val="24"/>
        </w:rPr>
        <w:t>Pearson Publishing, 2017</w:t>
      </w:r>
    </w:p>
    <w:p w14:paraId="5E0FA4E7" w14:textId="77777777" w:rsidR="003B618D" w:rsidRPr="00637223" w:rsidRDefault="003B618D" w:rsidP="003B618D">
      <w:pPr>
        <w:pStyle w:val="ListParagraph"/>
        <w:rPr>
          <w:szCs w:val="24"/>
        </w:rPr>
      </w:pPr>
      <w:r w:rsidRPr="00637223">
        <w:rPr>
          <w:szCs w:val="24"/>
        </w:rPr>
        <w:t>ISBN:  Not Available (includes Inclusive Access E-text and Mastering Access).</w:t>
      </w:r>
    </w:p>
    <w:p w14:paraId="1936210A" w14:textId="77777777" w:rsidR="003B618D" w:rsidRPr="00637223" w:rsidRDefault="003B618D" w:rsidP="003B618D">
      <w:pPr>
        <w:pStyle w:val="ListParagraph"/>
        <w:rPr>
          <w:szCs w:val="24"/>
        </w:rPr>
      </w:pPr>
      <w:r w:rsidRPr="00637223">
        <w:rPr>
          <w:szCs w:val="24"/>
        </w:rPr>
        <w:lastRenderedPageBreak/>
        <w:t>ISBN for students not wanting Inclusive Access: 978-0-13-428381-4 (includes Mastering and E-text).</w:t>
      </w:r>
    </w:p>
    <w:p w14:paraId="43D6666A" w14:textId="77777777" w:rsidR="002D552E" w:rsidRDefault="002D552E" w:rsidP="002D552E">
      <w:pPr>
        <w:spacing w:after="0" w:line="240" w:lineRule="auto"/>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4B1B102C" w:rsidR="002D552E" w:rsidRDefault="002D552E" w:rsidP="002D552E">
      <w:pPr>
        <w:spacing w:after="0" w:line="240" w:lineRule="auto"/>
        <w:rPr>
          <w:rFonts w:eastAsia="Times New Roman" w:cs="Times New Roman"/>
          <w:b/>
          <w:szCs w:val="24"/>
        </w:rPr>
      </w:pPr>
    </w:p>
    <w:p w14:paraId="6848365B" w14:textId="355A411D" w:rsidR="003B618D" w:rsidRDefault="003B618D" w:rsidP="002D552E">
      <w:pPr>
        <w:spacing w:after="0" w:line="240" w:lineRule="auto"/>
        <w:rPr>
          <w:rFonts w:eastAsia="Times New Roman" w:cs="Times New Roman"/>
          <w:b/>
          <w:szCs w:val="24"/>
        </w:rPr>
      </w:pPr>
    </w:p>
    <w:p w14:paraId="6280B945" w14:textId="77777777" w:rsidR="003B618D" w:rsidRDefault="003B618D"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7F506DB2" w:rsidR="002D552E" w:rsidRDefault="002D552E" w:rsidP="002D552E">
      <w:pPr>
        <w:spacing w:after="0" w:line="240" w:lineRule="auto"/>
        <w:rPr>
          <w:rFonts w:eastAsia="Times New Roman" w:cs="Times New Roman"/>
          <w:b/>
          <w:szCs w:val="24"/>
        </w:rPr>
      </w:pPr>
    </w:p>
    <w:p w14:paraId="4CB13AB4" w14:textId="77777777" w:rsidR="003B618D" w:rsidRPr="00637223" w:rsidRDefault="003B618D" w:rsidP="003B618D">
      <w:pPr>
        <w:ind w:left="720"/>
        <w:rPr>
          <w:color w:val="000000"/>
          <w:szCs w:val="24"/>
        </w:rPr>
      </w:pPr>
      <w:r w:rsidRPr="00637223">
        <w:rPr>
          <w:color w:val="000000"/>
          <w:szCs w:val="24"/>
        </w:rPr>
        <w:t>The Publisher’s supplemental materials that accompany the text, Microsoft Word and Microsoft PowerPoint.</w:t>
      </w:r>
    </w:p>
    <w:p w14:paraId="4B8D3981" w14:textId="77777777" w:rsidR="003B618D" w:rsidRPr="002D552E" w:rsidRDefault="003B618D"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4625E741"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3725769D" w14:textId="77777777" w:rsidR="003B618D" w:rsidRDefault="003B618D"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0537B448" w14:textId="77777777" w:rsidR="003B618D" w:rsidRPr="00637223" w:rsidRDefault="003B618D" w:rsidP="003B618D">
      <w:pPr>
        <w:ind w:firstLine="720"/>
        <w:rPr>
          <w:b/>
          <w:szCs w:val="24"/>
        </w:rPr>
      </w:pPr>
      <w:r w:rsidRPr="00637223">
        <w:rPr>
          <w:b/>
          <w:szCs w:val="24"/>
        </w:rPr>
        <w:t>Grades will be based on:</w:t>
      </w:r>
    </w:p>
    <w:p w14:paraId="450BD951" w14:textId="77777777" w:rsidR="003B618D" w:rsidRPr="00637223" w:rsidRDefault="003B618D" w:rsidP="003B618D">
      <w:pPr>
        <w:ind w:firstLine="720"/>
        <w:rPr>
          <w:szCs w:val="24"/>
        </w:rPr>
      </w:pPr>
    </w:p>
    <w:p w14:paraId="729CC3E0" w14:textId="77777777" w:rsidR="003B618D" w:rsidRPr="00637223" w:rsidRDefault="003B618D" w:rsidP="003B618D">
      <w:pPr>
        <w:ind w:firstLine="720"/>
        <w:rPr>
          <w:szCs w:val="24"/>
        </w:rPr>
      </w:pPr>
      <w:r w:rsidRPr="00637223">
        <w:rPr>
          <w:szCs w:val="24"/>
        </w:rPr>
        <w:t xml:space="preserve">Tests </w:t>
      </w:r>
      <w:r w:rsidRPr="00637223">
        <w:rPr>
          <w:szCs w:val="24"/>
        </w:rPr>
        <w:tab/>
      </w:r>
      <w:r w:rsidRPr="00637223">
        <w:rPr>
          <w:szCs w:val="24"/>
        </w:rPr>
        <w:tab/>
      </w:r>
      <w:r w:rsidRPr="00637223">
        <w:rPr>
          <w:szCs w:val="24"/>
        </w:rPr>
        <w:tab/>
      </w:r>
      <w:r w:rsidRPr="00637223">
        <w:rPr>
          <w:szCs w:val="24"/>
        </w:rPr>
        <w:tab/>
      </w:r>
      <w:r w:rsidRPr="00637223">
        <w:rPr>
          <w:szCs w:val="24"/>
        </w:rPr>
        <w:tab/>
      </w:r>
      <w:r w:rsidRPr="00637223">
        <w:rPr>
          <w:szCs w:val="24"/>
        </w:rPr>
        <w:tab/>
        <w:t>40%</w:t>
      </w:r>
    </w:p>
    <w:p w14:paraId="03136536" w14:textId="77777777" w:rsidR="003B618D" w:rsidRPr="00637223" w:rsidRDefault="003B618D" w:rsidP="003B618D">
      <w:pPr>
        <w:ind w:firstLine="720"/>
        <w:rPr>
          <w:szCs w:val="24"/>
        </w:rPr>
      </w:pPr>
      <w:r w:rsidRPr="00637223">
        <w:rPr>
          <w:szCs w:val="24"/>
        </w:rPr>
        <w:t>Midterm and Final Exams</w:t>
      </w:r>
      <w:r w:rsidRPr="00637223">
        <w:rPr>
          <w:szCs w:val="24"/>
        </w:rPr>
        <w:tab/>
      </w:r>
      <w:r w:rsidRPr="00637223">
        <w:rPr>
          <w:szCs w:val="24"/>
        </w:rPr>
        <w:tab/>
      </w:r>
      <w:r w:rsidRPr="00637223">
        <w:rPr>
          <w:szCs w:val="24"/>
        </w:rPr>
        <w:tab/>
        <w:t xml:space="preserve">10% </w:t>
      </w:r>
    </w:p>
    <w:p w14:paraId="1A1E6D69" w14:textId="092AED1C" w:rsidR="003B618D" w:rsidRPr="00637223" w:rsidRDefault="003B618D" w:rsidP="003B618D">
      <w:pPr>
        <w:ind w:firstLine="720"/>
        <w:rPr>
          <w:szCs w:val="24"/>
        </w:rPr>
      </w:pPr>
      <w:r w:rsidRPr="00637223">
        <w:rPr>
          <w:szCs w:val="24"/>
        </w:rPr>
        <w:t>Lab assignments</w:t>
      </w:r>
      <w:r w:rsidRPr="00637223">
        <w:rPr>
          <w:szCs w:val="24"/>
        </w:rPr>
        <w:tab/>
      </w:r>
      <w:r w:rsidRPr="00637223">
        <w:rPr>
          <w:szCs w:val="24"/>
        </w:rPr>
        <w:tab/>
      </w:r>
      <w:r w:rsidRPr="00637223">
        <w:rPr>
          <w:szCs w:val="24"/>
        </w:rPr>
        <w:tab/>
      </w:r>
      <w:r w:rsidRPr="00637223">
        <w:rPr>
          <w:szCs w:val="24"/>
        </w:rPr>
        <w:tab/>
        <w:t>25%</w:t>
      </w:r>
    </w:p>
    <w:p w14:paraId="1C580FBE" w14:textId="77777777" w:rsidR="003B618D" w:rsidRPr="00637223" w:rsidRDefault="003B618D" w:rsidP="003B618D">
      <w:pPr>
        <w:ind w:firstLine="720"/>
        <w:rPr>
          <w:szCs w:val="24"/>
        </w:rPr>
      </w:pPr>
      <w:r w:rsidRPr="00637223">
        <w:rPr>
          <w:szCs w:val="24"/>
        </w:rPr>
        <w:t>My Lab and Mastering assignments</w:t>
      </w:r>
      <w:r w:rsidRPr="00637223">
        <w:rPr>
          <w:szCs w:val="24"/>
        </w:rPr>
        <w:tab/>
      </w:r>
      <w:r w:rsidRPr="00637223">
        <w:rPr>
          <w:szCs w:val="24"/>
        </w:rPr>
        <w:tab/>
        <w:t>15%</w:t>
      </w:r>
    </w:p>
    <w:p w14:paraId="7960B826" w14:textId="77777777" w:rsidR="003B618D" w:rsidRPr="00637223" w:rsidRDefault="003B618D" w:rsidP="003B618D">
      <w:pPr>
        <w:ind w:firstLine="720"/>
        <w:rPr>
          <w:szCs w:val="24"/>
        </w:rPr>
      </w:pPr>
      <w:r w:rsidRPr="00637223">
        <w:rPr>
          <w:szCs w:val="24"/>
        </w:rPr>
        <w:t>Miscellaneous assignments</w:t>
      </w:r>
      <w:r w:rsidRPr="00637223">
        <w:rPr>
          <w:szCs w:val="24"/>
        </w:rPr>
        <w:tab/>
      </w:r>
      <w:r w:rsidRPr="00637223">
        <w:rPr>
          <w:szCs w:val="24"/>
        </w:rPr>
        <w:tab/>
      </w:r>
      <w:r w:rsidRPr="00637223">
        <w:rPr>
          <w:szCs w:val="24"/>
        </w:rPr>
        <w:tab/>
        <w:t>10%</w:t>
      </w:r>
    </w:p>
    <w:p w14:paraId="0E8578A1" w14:textId="77777777" w:rsidR="003B618D" w:rsidRPr="00637223" w:rsidRDefault="003B618D" w:rsidP="003B618D">
      <w:pPr>
        <w:pBdr>
          <w:top w:val="single" w:sz="4" w:space="1" w:color="000000"/>
        </w:pBdr>
        <w:ind w:firstLine="720"/>
        <w:rPr>
          <w:szCs w:val="24"/>
        </w:rPr>
      </w:pPr>
      <w:r w:rsidRPr="00637223">
        <w:rPr>
          <w:szCs w:val="24"/>
        </w:rPr>
        <w:t>Total:</w:t>
      </w:r>
      <w:r w:rsidRPr="00637223">
        <w:rPr>
          <w:szCs w:val="24"/>
        </w:rPr>
        <w:tab/>
      </w:r>
      <w:r w:rsidRPr="00637223">
        <w:rPr>
          <w:szCs w:val="24"/>
        </w:rPr>
        <w:tab/>
      </w:r>
      <w:r w:rsidRPr="00637223">
        <w:rPr>
          <w:szCs w:val="24"/>
        </w:rPr>
        <w:tab/>
      </w:r>
      <w:r w:rsidRPr="00637223">
        <w:rPr>
          <w:szCs w:val="24"/>
        </w:rPr>
        <w:tab/>
      </w:r>
      <w:r w:rsidRPr="00637223">
        <w:rPr>
          <w:szCs w:val="24"/>
        </w:rPr>
        <w:tab/>
        <w:t xml:space="preserve">            100%</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31715E7A" w:rsidR="002D552E" w:rsidRDefault="002D552E" w:rsidP="002D552E">
      <w:pPr>
        <w:widowControl w:val="0"/>
        <w:autoSpaceDE w:val="0"/>
        <w:autoSpaceDN w:val="0"/>
        <w:adjustRightInd w:val="0"/>
        <w:spacing w:after="0" w:line="240" w:lineRule="auto"/>
        <w:rPr>
          <w:rFonts w:eastAsia="Times New Roman" w:cs="Times New Roman"/>
          <w:b/>
          <w:szCs w:val="24"/>
        </w:rPr>
      </w:pPr>
    </w:p>
    <w:p w14:paraId="1FA14184" w14:textId="77777777" w:rsidR="003B618D" w:rsidRPr="00637223" w:rsidRDefault="003B618D" w:rsidP="003B618D">
      <w:pPr>
        <w:ind w:left="720" w:right="-576"/>
        <w:rPr>
          <w:szCs w:val="24"/>
        </w:rPr>
      </w:pPr>
      <w:r w:rsidRPr="00637223">
        <w:rPr>
          <w:color w:val="000000"/>
          <w:szCs w:val="24"/>
        </w:rPr>
        <w:t>This course may use face-to-face or recorded lecture, PowerPoint presentations, videos, in-class or online Discussions, chapter reading and writing assignments, individual or group projects, research papers, primary scientific literature, and online assignments, quizzes, and other activities.</w:t>
      </w:r>
      <w:r w:rsidRPr="00637223">
        <w:rPr>
          <w:szCs w:val="24"/>
          <w:shd w:val="clear" w:color="auto" w:fill="FFFFFF"/>
        </w:rPr>
        <w:t xml:space="preserve"> </w:t>
      </w:r>
      <w:r w:rsidRPr="00637223">
        <w:rPr>
          <w:color w:val="000000"/>
          <w:szCs w:val="24"/>
        </w:rPr>
        <w:t>Both written and online quizzes,</w:t>
      </w:r>
      <w:r w:rsidRPr="00637223">
        <w:rPr>
          <w:szCs w:val="24"/>
          <w:shd w:val="clear" w:color="auto" w:fill="FFFFFF"/>
        </w:rPr>
        <w:t xml:space="preserve"> tests and exams may be used as appropriate to assess the course objectives. </w:t>
      </w:r>
      <w:r w:rsidRPr="00637223">
        <w:rPr>
          <w:szCs w:val="24"/>
        </w:rPr>
        <w:t>During the hands-on lab portion of this course, students will demonstrate the application of the methods and tools of scientific inquiry, by actively and directly identifying/collecting data, manipulating data, evaluating and analyzing data, and interpreting data, presenting findings, and using information to answer questions. Students will interact with the Instructor at several points during each lab activity and will receive synchronous feedback on following proper laboratory safety protocol.</w:t>
      </w:r>
    </w:p>
    <w:p w14:paraId="65424BAE" w14:textId="77777777" w:rsidR="003B618D" w:rsidRDefault="003B618D"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085B2791" w:rsidR="003656D3" w:rsidRDefault="003656D3" w:rsidP="002D552E">
      <w:pPr>
        <w:widowControl w:val="0"/>
        <w:autoSpaceDE w:val="0"/>
        <w:autoSpaceDN w:val="0"/>
        <w:adjustRightInd w:val="0"/>
        <w:spacing w:after="0" w:line="240" w:lineRule="auto"/>
        <w:rPr>
          <w:rFonts w:eastAsia="Times New Roman" w:cs="Times New Roman"/>
          <w:b/>
          <w:szCs w:val="24"/>
        </w:rPr>
      </w:pPr>
    </w:p>
    <w:p w14:paraId="69BA577A" w14:textId="0CFC8EB6" w:rsidR="003B618D" w:rsidRPr="00637223" w:rsidRDefault="003B618D" w:rsidP="003B618D">
      <w:pPr>
        <w:ind w:firstLine="720"/>
        <w:rPr>
          <w:b/>
          <w:szCs w:val="24"/>
        </w:rPr>
      </w:pPr>
      <w:r w:rsidRPr="00637223">
        <w:rPr>
          <w:b/>
          <w:szCs w:val="24"/>
        </w:rPr>
        <w:t>Lecture Material:</w:t>
      </w:r>
    </w:p>
    <w:p w14:paraId="2CBADD9B" w14:textId="14BA4CE5" w:rsidR="003B618D" w:rsidRPr="00637223" w:rsidRDefault="003B618D" w:rsidP="005715BB">
      <w:pPr>
        <w:spacing w:after="40"/>
        <w:ind w:firstLine="720"/>
        <w:rPr>
          <w:szCs w:val="24"/>
        </w:rPr>
      </w:pPr>
      <w:r w:rsidRPr="00637223">
        <w:rPr>
          <w:szCs w:val="24"/>
        </w:rPr>
        <w:t xml:space="preserve">Humans in the World of Biology  </w:t>
      </w:r>
    </w:p>
    <w:p w14:paraId="17D44792" w14:textId="4A249727" w:rsidR="003B618D" w:rsidRPr="00637223" w:rsidRDefault="003B618D" w:rsidP="005715BB">
      <w:pPr>
        <w:spacing w:after="40"/>
        <w:ind w:firstLine="720"/>
        <w:rPr>
          <w:szCs w:val="24"/>
        </w:rPr>
      </w:pPr>
      <w:r w:rsidRPr="00637223">
        <w:rPr>
          <w:szCs w:val="24"/>
        </w:rPr>
        <w:t>Chemistry Comes to Life</w:t>
      </w:r>
    </w:p>
    <w:p w14:paraId="45CA71B9" w14:textId="78C78237" w:rsidR="003B618D" w:rsidRPr="00637223" w:rsidRDefault="003B618D" w:rsidP="005715BB">
      <w:pPr>
        <w:spacing w:after="40"/>
        <w:ind w:firstLine="720"/>
        <w:rPr>
          <w:szCs w:val="24"/>
        </w:rPr>
      </w:pPr>
      <w:r w:rsidRPr="00637223">
        <w:rPr>
          <w:szCs w:val="24"/>
        </w:rPr>
        <w:t>Cell Structure and Function</w:t>
      </w:r>
    </w:p>
    <w:p w14:paraId="02799D34" w14:textId="18DB6A06" w:rsidR="003B618D" w:rsidRPr="00637223" w:rsidRDefault="003B618D" w:rsidP="005715BB">
      <w:pPr>
        <w:spacing w:after="40"/>
        <w:ind w:firstLine="720"/>
        <w:rPr>
          <w:szCs w:val="24"/>
        </w:rPr>
      </w:pPr>
      <w:r w:rsidRPr="00637223">
        <w:rPr>
          <w:szCs w:val="24"/>
        </w:rPr>
        <w:t>Body Organization and Homeostasis</w:t>
      </w:r>
    </w:p>
    <w:p w14:paraId="0E9082F3" w14:textId="347F2D57" w:rsidR="003B618D" w:rsidRPr="00637223" w:rsidRDefault="003B618D" w:rsidP="005715BB">
      <w:pPr>
        <w:spacing w:after="40"/>
        <w:ind w:firstLine="720"/>
        <w:rPr>
          <w:szCs w:val="24"/>
        </w:rPr>
      </w:pPr>
      <w:r w:rsidRPr="00637223">
        <w:rPr>
          <w:szCs w:val="24"/>
        </w:rPr>
        <w:t>Chromosomes and Cell Division</w:t>
      </w:r>
    </w:p>
    <w:p w14:paraId="58FC5A74" w14:textId="0DFB2F30" w:rsidR="003B618D" w:rsidRPr="00637223" w:rsidRDefault="003B618D" w:rsidP="005715BB">
      <w:pPr>
        <w:spacing w:after="40"/>
        <w:ind w:firstLine="720"/>
        <w:rPr>
          <w:szCs w:val="24"/>
        </w:rPr>
      </w:pPr>
      <w:r w:rsidRPr="00637223">
        <w:rPr>
          <w:szCs w:val="24"/>
        </w:rPr>
        <w:t>Patterns of Inheritance</w:t>
      </w:r>
    </w:p>
    <w:p w14:paraId="6426EB21" w14:textId="784DE9F9" w:rsidR="003B618D" w:rsidRPr="00637223" w:rsidRDefault="003B618D" w:rsidP="005715BB">
      <w:pPr>
        <w:spacing w:after="40"/>
        <w:ind w:firstLine="720"/>
        <w:rPr>
          <w:szCs w:val="24"/>
        </w:rPr>
      </w:pPr>
      <w:r w:rsidRPr="00637223">
        <w:rPr>
          <w:szCs w:val="24"/>
        </w:rPr>
        <w:t>Cancer</w:t>
      </w:r>
    </w:p>
    <w:p w14:paraId="44174CC5" w14:textId="6015F5BC" w:rsidR="003B618D" w:rsidRPr="00637223" w:rsidRDefault="003B618D" w:rsidP="005715BB">
      <w:pPr>
        <w:spacing w:after="40"/>
        <w:ind w:firstLine="720"/>
        <w:rPr>
          <w:szCs w:val="24"/>
        </w:rPr>
      </w:pPr>
      <w:r w:rsidRPr="00637223">
        <w:rPr>
          <w:szCs w:val="24"/>
        </w:rPr>
        <w:t>Reproductive System</w:t>
      </w:r>
    </w:p>
    <w:p w14:paraId="4CE8FE1A" w14:textId="77777777" w:rsidR="003B618D" w:rsidRPr="00637223" w:rsidRDefault="003B618D" w:rsidP="005715BB">
      <w:pPr>
        <w:spacing w:after="40"/>
        <w:ind w:firstLine="720"/>
        <w:rPr>
          <w:szCs w:val="24"/>
        </w:rPr>
      </w:pPr>
      <w:r w:rsidRPr="00637223">
        <w:rPr>
          <w:szCs w:val="24"/>
        </w:rPr>
        <w:t>Development and Aging</w:t>
      </w:r>
    </w:p>
    <w:p w14:paraId="216911CD" w14:textId="77777777" w:rsidR="003B618D" w:rsidRPr="00637223" w:rsidRDefault="003B618D" w:rsidP="005715BB">
      <w:pPr>
        <w:spacing w:after="40"/>
        <w:ind w:firstLine="720"/>
        <w:rPr>
          <w:szCs w:val="24"/>
        </w:rPr>
      </w:pPr>
      <w:r w:rsidRPr="00637223">
        <w:rPr>
          <w:szCs w:val="24"/>
        </w:rPr>
        <w:t>Nervous System</w:t>
      </w:r>
    </w:p>
    <w:p w14:paraId="56DC9D98" w14:textId="458105F0" w:rsidR="003B618D" w:rsidRPr="00637223" w:rsidRDefault="003B618D" w:rsidP="005715BB">
      <w:pPr>
        <w:spacing w:after="40"/>
        <w:ind w:firstLine="720"/>
        <w:rPr>
          <w:szCs w:val="24"/>
        </w:rPr>
      </w:pPr>
      <w:r w:rsidRPr="00637223">
        <w:rPr>
          <w:szCs w:val="24"/>
        </w:rPr>
        <w:t>Endocrine System</w:t>
      </w:r>
    </w:p>
    <w:p w14:paraId="6896ABEE" w14:textId="77777777" w:rsidR="003B618D" w:rsidRPr="00637223" w:rsidRDefault="003B618D" w:rsidP="003B618D">
      <w:pPr>
        <w:ind w:firstLine="720"/>
        <w:rPr>
          <w:b/>
          <w:szCs w:val="24"/>
        </w:rPr>
      </w:pPr>
    </w:p>
    <w:p w14:paraId="20BE7CEC" w14:textId="63569E1C" w:rsidR="003B618D" w:rsidRPr="00637223" w:rsidRDefault="003B618D" w:rsidP="003B618D">
      <w:pPr>
        <w:ind w:firstLine="720"/>
        <w:rPr>
          <w:b/>
          <w:szCs w:val="24"/>
        </w:rPr>
      </w:pPr>
      <w:r w:rsidRPr="00637223">
        <w:rPr>
          <w:b/>
          <w:szCs w:val="24"/>
        </w:rPr>
        <w:t>Laboratory Activities:</w:t>
      </w:r>
    </w:p>
    <w:p w14:paraId="46CB1B1D" w14:textId="77777777" w:rsidR="003B618D" w:rsidRPr="00637223" w:rsidRDefault="003B618D" w:rsidP="003B618D">
      <w:pPr>
        <w:spacing w:after="40"/>
        <w:ind w:firstLine="720"/>
        <w:rPr>
          <w:szCs w:val="24"/>
        </w:rPr>
      </w:pPr>
      <w:r w:rsidRPr="00637223">
        <w:rPr>
          <w:szCs w:val="24"/>
        </w:rPr>
        <w:t>Scientific Method</w:t>
      </w:r>
    </w:p>
    <w:p w14:paraId="78DBF5E8" w14:textId="77777777" w:rsidR="003B618D" w:rsidRPr="00637223" w:rsidRDefault="003B618D" w:rsidP="003B618D">
      <w:pPr>
        <w:spacing w:after="40"/>
        <w:ind w:firstLine="720"/>
        <w:rPr>
          <w:szCs w:val="24"/>
        </w:rPr>
      </w:pPr>
      <w:r w:rsidRPr="00637223">
        <w:rPr>
          <w:szCs w:val="24"/>
        </w:rPr>
        <w:t>Lab Safety and Measuring with Metric</w:t>
      </w:r>
      <w:r w:rsidRPr="00637223">
        <w:rPr>
          <w:szCs w:val="24"/>
        </w:rPr>
        <w:tab/>
      </w:r>
    </w:p>
    <w:p w14:paraId="2975C556" w14:textId="77777777" w:rsidR="003B618D" w:rsidRPr="00637223" w:rsidRDefault="003B618D" w:rsidP="003B618D">
      <w:pPr>
        <w:spacing w:after="40"/>
        <w:ind w:firstLine="720"/>
        <w:rPr>
          <w:szCs w:val="24"/>
        </w:rPr>
      </w:pPr>
      <w:r w:rsidRPr="00637223">
        <w:rPr>
          <w:szCs w:val="24"/>
        </w:rPr>
        <w:t>Basics of Microscopy</w:t>
      </w:r>
    </w:p>
    <w:p w14:paraId="2620380E" w14:textId="77777777" w:rsidR="003B618D" w:rsidRPr="00637223" w:rsidRDefault="003B618D" w:rsidP="003B618D">
      <w:pPr>
        <w:spacing w:after="40"/>
        <w:ind w:left="720"/>
        <w:rPr>
          <w:szCs w:val="24"/>
        </w:rPr>
      </w:pPr>
      <w:r w:rsidRPr="00637223">
        <w:rPr>
          <w:szCs w:val="24"/>
        </w:rPr>
        <w:t>Cell biology</w:t>
      </w:r>
    </w:p>
    <w:p w14:paraId="3D133353" w14:textId="77777777" w:rsidR="003B618D" w:rsidRPr="00637223" w:rsidRDefault="003B618D" w:rsidP="003B618D">
      <w:pPr>
        <w:spacing w:after="40"/>
        <w:ind w:firstLine="720"/>
        <w:rPr>
          <w:szCs w:val="24"/>
        </w:rPr>
      </w:pPr>
      <w:r w:rsidRPr="00637223">
        <w:rPr>
          <w:szCs w:val="24"/>
        </w:rPr>
        <w:t>Human tissues with histology</w:t>
      </w:r>
    </w:p>
    <w:p w14:paraId="24A4C082" w14:textId="77777777" w:rsidR="003B618D" w:rsidRPr="00637223" w:rsidRDefault="003B618D" w:rsidP="003B618D">
      <w:pPr>
        <w:spacing w:after="40"/>
        <w:ind w:firstLine="720"/>
        <w:rPr>
          <w:szCs w:val="24"/>
        </w:rPr>
      </w:pPr>
      <w:r w:rsidRPr="00637223">
        <w:rPr>
          <w:szCs w:val="24"/>
        </w:rPr>
        <w:t>Gross morphology of the human</w:t>
      </w:r>
    </w:p>
    <w:p w14:paraId="5F7A0E65" w14:textId="77777777" w:rsidR="003B618D" w:rsidRPr="00637223" w:rsidRDefault="003B618D" w:rsidP="003B618D">
      <w:pPr>
        <w:spacing w:after="40"/>
        <w:ind w:firstLine="720"/>
        <w:rPr>
          <w:szCs w:val="24"/>
        </w:rPr>
      </w:pPr>
      <w:r w:rsidRPr="00637223">
        <w:rPr>
          <w:szCs w:val="24"/>
        </w:rPr>
        <w:lastRenderedPageBreak/>
        <w:t>Mitosis, meiosis and simple genetics</w:t>
      </w:r>
    </w:p>
    <w:p w14:paraId="68872A5B" w14:textId="77777777" w:rsidR="003B618D" w:rsidRPr="00637223" w:rsidRDefault="003B618D" w:rsidP="003B618D">
      <w:pPr>
        <w:spacing w:after="40"/>
        <w:ind w:firstLine="720"/>
        <w:rPr>
          <w:szCs w:val="24"/>
        </w:rPr>
      </w:pPr>
      <w:r w:rsidRPr="00637223">
        <w:rPr>
          <w:szCs w:val="24"/>
        </w:rPr>
        <w:t xml:space="preserve">Human reproductive system </w:t>
      </w:r>
    </w:p>
    <w:p w14:paraId="2470D3F4" w14:textId="77777777" w:rsidR="003B618D" w:rsidRPr="00637223" w:rsidRDefault="003B618D" w:rsidP="003B618D">
      <w:pPr>
        <w:spacing w:after="40"/>
        <w:ind w:firstLine="720"/>
        <w:rPr>
          <w:szCs w:val="24"/>
        </w:rPr>
      </w:pPr>
      <w:r w:rsidRPr="00637223">
        <w:rPr>
          <w:szCs w:val="24"/>
        </w:rPr>
        <w:t xml:space="preserve">The Nervous System </w:t>
      </w:r>
    </w:p>
    <w:p w14:paraId="17800AE4" w14:textId="01CD9D76" w:rsidR="003B618D" w:rsidRPr="00637223" w:rsidRDefault="003B618D" w:rsidP="003B618D">
      <w:pPr>
        <w:spacing w:after="40"/>
        <w:ind w:firstLine="720"/>
        <w:rPr>
          <w:szCs w:val="24"/>
        </w:rPr>
      </w:pPr>
      <w:r w:rsidRPr="00637223">
        <w:rPr>
          <w:szCs w:val="24"/>
        </w:rPr>
        <w:t>Endocrine System and fetal pig dissection</w:t>
      </w:r>
    </w:p>
    <w:p w14:paraId="481E601B" w14:textId="77777777" w:rsidR="005715BB" w:rsidRPr="00637223" w:rsidRDefault="005715BB" w:rsidP="003B618D">
      <w:pPr>
        <w:spacing w:after="40"/>
        <w:ind w:firstLine="720"/>
        <w:rPr>
          <w:szCs w:val="24"/>
        </w:rPr>
      </w:pPr>
    </w:p>
    <w:p w14:paraId="262E78BD" w14:textId="77777777" w:rsidR="003B618D" w:rsidRPr="00974552" w:rsidRDefault="003B618D" w:rsidP="003B618D">
      <w:pPr>
        <w:rPr>
          <w:sz w:val="22"/>
        </w:rPr>
      </w:pPr>
      <w:r w:rsidRPr="00974552">
        <w:rPr>
          <w:b/>
          <w:sz w:val="22"/>
        </w:rPr>
        <w:t>SAMPLE</w:t>
      </w:r>
      <w:r w:rsidRPr="00974552">
        <w:rPr>
          <w:sz w:val="22"/>
        </w:rPr>
        <w:t xml:space="preserve"> </w:t>
      </w:r>
      <w:r w:rsidRPr="00974552">
        <w:rPr>
          <w:b/>
          <w:sz w:val="22"/>
        </w:rPr>
        <w:t>Course Calendar</w:t>
      </w:r>
    </w:p>
    <w:tbl>
      <w:tblPr>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8488"/>
        <w:gridCol w:w="990"/>
      </w:tblGrid>
      <w:tr w:rsidR="003B618D" w:rsidRPr="00974552" w14:paraId="6FF32043" w14:textId="77777777" w:rsidTr="009F02F6">
        <w:trPr>
          <w:trHeight w:val="576"/>
        </w:trPr>
        <w:tc>
          <w:tcPr>
            <w:tcW w:w="1502" w:type="dxa"/>
            <w:vAlign w:val="center"/>
          </w:tcPr>
          <w:p w14:paraId="637B1928" w14:textId="77777777" w:rsidR="003B618D" w:rsidRPr="001022F5" w:rsidRDefault="003B618D" w:rsidP="009F02F6">
            <w:pPr>
              <w:jc w:val="center"/>
              <w:rPr>
                <w:b/>
                <w:sz w:val="22"/>
              </w:rPr>
            </w:pPr>
            <w:r w:rsidRPr="001022F5">
              <w:rPr>
                <w:b/>
                <w:sz w:val="22"/>
              </w:rPr>
              <w:t>Week</w:t>
            </w:r>
          </w:p>
        </w:tc>
        <w:tc>
          <w:tcPr>
            <w:tcW w:w="8488" w:type="dxa"/>
            <w:vAlign w:val="center"/>
          </w:tcPr>
          <w:p w14:paraId="048108A6" w14:textId="77777777" w:rsidR="003B618D" w:rsidRPr="00974552" w:rsidRDefault="003B618D" w:rsidP="009F02F6">
            <w:pPr>
              <w:jc w:val="center"/>
              <w:rPr>
                <w:sz w:val="22"/>
                <w:highlight w:val="yellow"/>
              </w:rPr>
            </w:pPr>
            <w:r w:rsidRPr="00BD7059">
              <w:rPr>
                <w:b/>
                <w:sz w:val="22"/>
              </w:rPr>
              <w:t>Content</w:t>
            </w:r>
          </w:p>
        </w:tc>
        <w:tc>
          <w:tcPr>
            <w:tcW w:w="990" w:type="dxa"/>
          </w:tcPr>
          <w:p w14:paraId="6535781B" w14:textId="77777777" w:rsidR="003B618D" w:rsidRPr="00974552" w:rsidRDefault="003B618D" w:rsidP="009F02F6">
            <w:pPr>
              <w:jc w:val="center"/>
              <w:rPr>
                <w:sz w:val="22"/>
              </w:rPr>
            </w:pPr>
          </w:p>
          <w:p w14:paraId="4F4D9FAA" w14:textId="77777777" w:rsidR="003B618D" w:rsidRPr="00974552" w:rsidRDefault="003B618D" w:rsidP="009F02F6">
            <w:pPr>
              <w:jc w:val="center"/>
              <w:rPr>
                <w:b/>
                <w:sz w:val="22"/>
              </w:rPr>
            </w:pPr>
            <w:r w:rsidRPr="00974552">
              <w:rPr>
                <w:b/>
                <w:sz w:val="22"/>
              </w:rPr>
              <w:t>SLO</w:t>
            </w:r>
          </w:p>
        </w:tc>
      </w:tr>
      <w:tr w:rsidR="003B618D" w:rsidRPr="00974552" w14:paraId="75A6A4F1" w14:textId="77777777" w:rsidTr="009F02F6">
        <w:trPr>
          <w:trHeight w:val="576"/>
        </w:trPr>
        <w:tc>
          <w:tcPr>
            <w:tcW w:w="1502" w:type="dxa"/>
            <w:vAlign w:val="center"/>
          </w:tcPr>
          <w:p w14:paraId="5D298C92" w14:textId="77777777" w:rsidR="003B618D" w:rsidRPr="00974552" w:rsidRDefault="003B618D" w:rsidP="009F02F6">
            <w:pPr>
              <w:jc w:val="center"/>
              <w:rPr>
                <w:sz w:val="22"/>
              </w:rPr>
            </w:pPr>
            <w:r w:rsidRPr="00974552">
              <w:rPr>
                <w:sz w:val="22"/>
              </w:rPr>
              <w:t xml:space="preserve"> (1)</w:t>
            </w:r>
          </w:p>
        </w:tc>
        <w:tc>
          <w:tcPr>
            <w:tcW w:w="8488" w:type="dxa"/>
            <w:vAlign w:val="center"/>
          </w:tcPr>
          <w:p w14:paraId="1E029BFA" w14:textId="77777777" w:rsidR="003B618D" w:rsidRPr="00974552" w:rsidRDefault="003B618D" w:rsidP="009F02F6">
            <w:pPr>
              <w:rPr>
                <w:sz w:val="22"/>
              </w:rPr>
            </w:pPr>
            <w:r w:rsidRPr="00974552">
              <w:rPr>
                <w:b/>
                <w:sz w:val="22"/>
              </w:rPr>
              <w:t>Lecture</w:t>
            </w:r>
            <w:r w:rsidRPr="00974552">
              <w:rPr>
                <w:sz w:val="22"/>
              </w:rPr>
              <w:t xml:space="preserve"> </w:t>
            </w:r>
            <w:r>
              <w:rPr>
                <w:b/>
                <w:sz w:val="22"/>
              </w:rPr>
              <w:t>and Chapter Review</w:t>
            </w:r>
            <w:r w:rsidRPr="0019405E">
              <w:rPr>
                <w:sz w:val="22"/>
              </w:rPr>
              <w:t xml:space="preserve"> </w:t>
            </w:r>
            <w:r w:rsidRPr="00974552">
              <w:rPr>
                <w:sz w:val="22"/>
              </w:rPr>
              <w:t xml:space="preserve">– Ch 1 Humans in the World of Biology  </w:t>
            </w:r>
          </w:p>
          <w:p w14:paraId="65267E9D" w14:textId="77777777" w:rsidR="003B618D" w:rsidRDefault="003B618D" w:rsidP="009F02F6">
            <w:pPr>
              <w:rPr>
                <w:sz w:val="22"/>
              </w:rPr>
            </w:pPr>
            <w:r w:rsidRPr="00974552">
              <w:rPr>
                <w:b/>
                <w:sz w:val="22"/>
              </w:rPr>
              <w:t>Chapter 1 Quiz; Mastering Activity</w:t>
            </w:r>
            <w:r w:rsidRPr="00974552">
              <w:rPr>
                <w:sz w:val="22"/>
              </w:rPr>
              <w:t>: Scientific method, metric system and measurements</w:t>
            </w:r>
          </w:p>
          <w:p w14:paraId="10D4411A" w14:textId="77777777" w:rsidR="003B618D" w:rsidRPr="00974552" w:rsidRDefault="003B618D" w:rsidP="009F02F6">
            <w:pPr>
              <w:rPr>
                <w:sz w:val="22"/>
              </w:rPr>
            </w:pPr>
            <w:r>
              <w:rPr>
                <w:b/>
                <w:sz w:val="22"/>
              </w:rPr>
              <w:t>Lab</w:t>
            </w:r>
            <w:r w:rsidRPr="00974552">
              <w:rPr>
                <w:sz w:val="22"/>
              </w:rPr>
              <w:t xml:space="preserve">: </w:t>
            </w:r>
            <w:r w:rsidRPr="00946418">
              <w:rPr>
                <w:sz w:val="22"/>
                <w:szCs w:val="21"/>
              </w:rPr>
              <w:t xml:space="preserve">Scientific </w:t>
            </w:r>
            <w:r>
              <w:rPr>
                <w:sz w:val="22"/>
                <w:szCs w:val="21"/>
              </w:rPr>
              <w:t>M</w:t>
            </w:r>
            <w:r w:rsidRPr="00946418">
              <w:rPr>
                <w:sz w:val="22"/>
                <w:szCs w:val="21"/>
              </w:rPr>
              <w:t>ethod</w:t>
            </w:r>
          </w:p>
        </w:tc>
        <w:tc>
          <w:tcPr>
            <w:tcW w:w="990" w:type="dxa"/>
            <w:vAlign w:val="center"/>
          </w:tcPr>
          <w:p w14:paraId="39D243C9" w14:textId="77777777" w:rsidR="003B618D" w:rsidRDefault="003B618D" w:rsidP="009F02F6">
            <w:pPr>
              <w:jc w:val="center"/>
              <w:rPr>
                <w:b/>
                <w:sz w:val="22"/>
              </w:rPr>
            </w:pPr>
            <w:r w:rsidRPr="00974552">
              <w:rPr>
                <w:b/>
                <w:sz w:val="22"/>
              </w:rPr>
              <w:t>1</w:t>
            </w:r>
            <w:r>
              <w:rPr>
                <w:b/>
                <w:sz w:val="22"/>
              </w:rPr>
              <w:t xml:space="preserve"> – </w:t>
            </w:r>
            <w:r w:rsidRPr="00974552">
              <w:rPr>
                <w:b/>
                <w:sz w:val="22"/>
              </w:rPr>
              <w:t>2</w:t>
            </w:r>
          </w:p>
          <w:p w14:paraId="527F387B" w14:textId="77777777" w:rsidR="003B618D" w:rsidRPr="00974552" w:rsidRDefault="003B618D" w:rsidP="009F02F6">
            <w:pPr>
              <w:jc w:val="center"/>
              <w:rPr>
                <w:b/>
                <w:sz w:val="22"/>
              </w:rPr>
            </w:pPr>
            <w:r>
              <w:rPr>
                <w:b/>
                <w:sz w:val="22"/>
              </w:rPr>
              <w:t>17 – 25</w:t>
            </w:r>
          </w:p>
        </w:tc>
      </w:tr>
      <w:tr w:rsidR="003B618D" w:rsidRPr="00974552" w14:paraId="2D0A7CF8" w14:textId="77777777" w:rsidTr="009F02F6">
        <w:trPr>
          <w:trHeight w:val="576"/>
        </w:trPr>
        <w:tc>
          <w:tcPr>
            <w:tcW w:w="1502" w:type="dxa"/>
            <w:vAlign w:val="center"/>
          </w:tcPr>
          <w:p w14:paraId="15129EB9" w14:textId="77777777" w:rsidR="003B618D" w:rsidRPr="00974552" w:rsidRDefault="003B618D" w:rsidP="009F02F6">
            <w:pPr>
              <w:rPr>
                <w:sz w:val="22"/>
              </w:rPr>
            </w:pPr>
          </w:p>
          <w:p w14:paraId="065FEBB6" w14:textId="77777777" w:rsidR="003B618D" w:rsidRPr="00974552" w:rsidRDefault="003B618D" w:rsidP="009F02F6">
            <w:pPr>
              <w:jc w:val="center"/>
              <w:rPr>
                <w:sz w:val="22"/>
              </w:rPr>
            </w:pPr>
            <w:r w:rsidRPr="00974552">
              <w:rPr>
                <w:sz w:val="22"/>
              </w:rPr>
              <w:t xml:space="preserve"> (2)</w:t>
            </w:r>
          </w:p>
          <w:p w14:paraId="28E26A0E" w14:textId="77777777" w:rsidR="003B618D" w:rsidRPr="00974552" w:rsidRDefault="003B618D" w:rsidP="009F02F6">
            <w:pPr>
              <w:jc w:val="center"/>
              <w:rPr>
                <w:sz w:val="22"/>
              </w:rPr>
            </w:pPr>
          </w:p>
        </w:tc>
        <w:tc>
          <w:tcPr>
            <w:tcW w:w="8488" w:type="dxa"/>
            <w:vAlign w:val="center"/>
          </w:tcPr>
          <w:p w14:paraId="110B52C3" w14:textId="77777777" w:rsidR="003B618D" w:rsidRPr="00974552" w:rsidRDefault="003B618D" w:rsidP="009F02F6">
            <w:pPr>
              <w:rPr>
                <w:sz w:val="22"/>
              </w:rPr>
            </w:pPr>
            <w:r w:rsidRPr="00974552">
              <w:rPr>
                <w:b/>
                <w:sz w:val="22"/>
              </w:rPr>
              <w:t>Lecture</w:t>
            </w:r>
            <w:r w:rsidRPr="00974552">
              <w:rPr>
                <w:sz w:val="22"/>
              </w:rPr>
              <w:t xml:space="preserve"> </w:t>
            </w:r>
            <w:r>
              <w:rPr>
                <w:b/>
                <w:sz w:val="22"/>
              </w:rPr>
              <w:t>and Chapter Review</w:t>
            </w:r>
            <w:r w:rsidRPr="0019405E">
              <w:rPr>
                <w:sz w:val="22"/>
              </w:rPr>
              <w:t xml:space="preserve"> </w:t>
            </w:r>
            <w:r w:rsidRPr="00974552">
              <w:rPr>
                <w:sz w:val="22"/>
              </w:rPr>
              <w:t>– Ch 2 Chemistry Comes to Life</w:t>
            </w:r>
          </w:p>
          <w:p w14:paraId="7A72B4BD" w14:textId="77777777" w:rsidR="003B618D" w:rsidRDefault="003B618D" w:rsidP="009F02F6">
            <w:pPr>
              <w:rPr>
                <w:sz w:val="22"/>
              </w:rPr>
            </w:pPr>
            <w:r w:rsidRPr="00974552">
              <w:rPr>
                <w:b/>
                <w:sz w:val="22"/>
              </w:rPr>
              <w:t>Chapter 2 Quiz; Mastering Activity</w:t>
            </w:r>
            <w:r w:rsidRPr="00974552">
              <w:rPr>
                <w:sz w:val="22"/>
              </w:rPr>
              <w:t>: Basic Chemistry</w:t>
            </w:r>
            <w:r w:rsidRPr="00974552">
              <w:rPr>
                <w:b/>
                <w:sz w:val="22"/>
              </w:rPr>
              <w:t xml:space="preserve"> </w:t>
            </w:r>
            <w:r w:rsidRPr="00974552">
              <w:rPr>
                <w:sz w:val="22"/>
              </w:rPr>
              <w:t>and Lab Safety</w:t>
            </w:r>
          </w:p>
          <w:p w14:paraId="1D8CB5D1" w14:textId="77777777" w:rsidR="003B618D" w:rsidRPr="00974552" w:rsidRDefault="003B618D" w:rsidP="009F02F6">
            <w:pPr>
              <w:rPr>
                <w:sz w:val="22"/>
              </w:rPr>
            </w:pPr>
            <w:r>
              <w:rPr>
                <w:b/>
                <w:sz w:val="22"/>
              </w:rPr>
              <w:t>Lab</w:t>
            </w:r>
            <w:r w:rsidRPr="00974552">
              <w:rPr>
                <w:sz w:val="22"/>
              </w:rPr>
              <w:t xml:space="preserve">: </w:t>
            </w:r>
            <w:r w:rsidRPr="000342C6">
              <w:rPr>
                <w:sz w:val="22"/>
                <w:szCs w:val="21"/>
              </w:rPr>
              <w:t>Lab Safety and Measuring with Metric</w:t>
            </w:r>
          </w:p>
        </w:tc>
        <w:tc>
          <w:tcPr>
            <w:tcW w:w="990" w:type="dxa"/>
            <w:vAlign w:val="center"/>
          </w:tcPr>
          <w:p w14:paraId="3A27CFD8" w14:textId="77777777" w:rsidR="003B618D" w:rsidRDefault="003B618D" w:rsidP="009F02F6">
            <w:pPr>
              <w:jc w:val="center"/>
              <w:rPr>
                <w:b/>
                <w:sz w:val="22"/>
              </w:rPr>
            </w:pPr>
            <w:r w:rsidRPr="00974552">
              <w:rPr>
                <w:b/>
                <w:sz w:val="22"/>
              </w:rPr>
              <w:t>3</w:t>
            </w:r>
          </w:p>
          <w:p w14:paraId="245D5ECC" w14:textId="77777777" w:rsidR="003B618D" w:rsidRPr="00974552" w:rsidRDefault="003B618D" w:rsidP="009F02F6">
            <w:pPr>
              <w:jc w:val="center"/>
              <w:rPr>
                <w:b/>
                <w:sz w:val="22"/>
              </w:rPr>
            </w:pPr>
            <w:r>
              <w:rPr>
                <w:b/>
                <w:sz w:val="22"/>
              </w:rPr>
              <w:t>17 – 25</w:t>
            </w:r>
          </w:p>
        </w:tc>
      </w:tr>
      <w:tr w:rsidR="003B618D" w:rsidRPr="00974552" w14:paraId="31B53EDC" w14:textId="77777777" w:rsidTr="009F02F6">
        <w:trPr>
          <w:trHeight w:val="576"/>
        </w:trPr>
        <w:tc>
          <w:tcPr>
            <w:tcW w:w="1502" w:type="dxa"/>
            <w:vAlign w:val="center"/>
          </w:tcPr>
          <w:p w14:paraId="06690D2A" w14:textId="77777777" w:rsidR="003B618D" w:rsidRPr="00974552" w:rsidRDefault="003B618D" w:rsidP="009F02F6">
            <w:pPr>
              <w:jc w:val="center"/>
              <w:rPr>
                <w:sz w:val="22"/>
              </w:rPr>
            </w:pPr>
            <w:r w:rsidRPr="00974552">
              <w:rPr>
                <w:sz w:val="22"/>
              </w:rPr>
              <w:t xml:space="preserve"> (3)</w:t>
            </w:r>
          </w:p>
        </w:tc>
        <w:tc>
          <w:tcPr>
            <w:tcW w:w="8488" w:type="dxa"/>
            <w:vAlign w:val="center"/>
          </w:tcPr>
          <w:p w14:paraId="072ABA49" w14:textId="77777777" w:rsidR="003B618D" w:rsidRPr="00974552" w:rsidRDefault="003B618D" w:rsidP="009F02F6">
            <w:pPr>
              <w:rPr>
                <w:sz w:val="22"/>
              </w:rPr>
            </w:pPr>
            <w:r w:rsidRPr="00974552">
              <w:rPr>
                <w:b/>
                <w:sz w:val="22"/>
              </w:rPr>
              <w:t xml:space="preserve">Test 1: </w:t>
            </w:r>
            <w:r w:rsidRPr="00974552">
              <w:rPr>
                <w:sz w:val="22"/>
              </w:rPr>
              <w:t xml:space="preserve">Ch 1 and 2 </w:t>
            </w:r>
          </w:p>
          <w:p w14:paraId="0D393493" w14:textId="77777777" w:rsidR="003B618D" w:rsidRPr="00974552" w:rsidRDefault="003B618D" w:rsidP="009F02F6">
            <w:pPr>
              <w:rPr>
                <w:b/>
                <w:sz w:val="22"/>
              </w:rPr>
            </w:pPr>
            <w:r w:rsidRPr="00974552">
              <w:rPr>
                <w:b/>
                <w:sz w:val="22"/>
              </w:rPr>
              <w:t>Lecture</w:t>
            </w:r>
            <w:r w:rsidRPr="00974552">
              <w:rPr>
                <w:sz w:val="22"/>
              </w:rPr>
              <w:t xml:space="preserve"> </w:t>
            </w:r>
            <w:r>
              <w:rPr>
                <w:b/>
                <w:sz w:val="22"/>
              </w:rPr>
              <w:t>and Chapter Review</w:t>
            </w:r>
            <w:r w:rsidRPr="0019405E">
              <w:rPr>
                <w:sz w:val="22"/>
              </w:rPr>
              <w:t xml:space="preserve"> </w:t>
            </w:r>
            <w:r w:rsidRPr="00974552">
              <w:rPr>
                <w:sz w:val="22"/>
              </w:rPr>
              <w:t>– Ch 3 The Cell</w:t>
            </w:r>
            <w:r w:rsidRPr="00974552">
              <w:rPr>
                <w:b/>
                <w:sz w:val="22"/>
              </w:rPr>
              <w:t xml:space="preserve"> </w:t>
            </w:r>
          </w:p>
          <w:p w14:paraId="66A2ABC4" w14:textId="77777777" w:rsidR="003B618D" w:rsidRDefault="003B618D" w:rsidP="009F02F6">
            <w:pPr>
              <w:rPr>
                <w:sz w:val="22"/>
              </w:rPr>
            </w:pPr>
            <w:r w:rsidRPr="00974552">
              <w:rPr>
                <w:b/>
                <w:sz w:val="22"/>
              </w:rPr>
              <w:t>Chapter 3 Quiz; Mastering Activity</w:t>
            </w:r>
            <w:r w:rsidRPr="00974552">
              <w:rPr>
                <w:sz w:val="22"/>
              </w:rPr>
              <w:t>: Basics of Microscopy and Cell Biology</w:t>
            </w:r>
          </w:p>
          <w:p w14:paraId="09A4592B" w14:textId="77777777" w:rsidR="003B618D" w:rsidRPr="00F74B03" w:rsidRDefault="003B618D" w:rsidP="009F02F6">
            <w:pPr>
              <w:rPr>
                <w:sz w:val="22"/>
              </w:rPr>
            </w:pPr>
            <w:r>
              <w:rPr>
                <w:b/>
                <w:sz w:val="22"/>
              </w:rPr>
              <w:t>Lab</w:t>
            </w:r>
            <w:r w:rsidRPr="00974552">
              <w:rPr>
                <w:sz w:val="22"/>
              </w:rPr>
              <w:t xml:space="preserve">: </w:t>
            </w:r>
            <w:r w:rsidRPr="00946418">
              <w:rPr>
                <w:sz w:val="22"/>
                <w:szCs w:val="21"/>
              </w:rPr>
              <w:t xml:space="preserve">Cell biology: </w:t>
            </w:r>
            <w:r w:rsidRPr="00907DF3">
              <w:rPr>
                <w:sz w:val="21"/>
                <w:szCs w:val="21"/>
              </w:rPr>
              <w:t>Anatomy and Diversity of Cells</w:t>
            </w:r>
            <w:r>
              <w:rPr>
                <w:sz w:val="22"/>
              </w:rPr>
              <w:t xml:space="preserve"> with histology</w:t>
            </w:r>
          </w:p>
        </w:tc>
        <w:tc>
          <w:tcPr>
            <w:tcW w:w="990" w:type="dxa"/>
            <w:vAlign w:val="center"/>
          </w:tcPr>
          <w:p w14:paraId="00FD8DBB" w14:textId="77777777" w:rsidR="003B618D" w:rsidRDefault="003B618D" w:rsidP="009F02F6">
            <w:pPr>
              <w:jc w:val="center"/>
              <w:rPr>
                <w:b/>
                <w:sz w:val="22"/>
              </w:rPr>
            </w:pPr>
            <w:r>
              <w:rPr>
                <w:b/>
                <w:sz w:val="22"/>
              </w:rPr>
              <w:t>4 – 5</w:t>
            </w:r>
          </w:p>
          <w:p w14:paraId="1A3300E0" w14:textId="77777777" w:rsidR="003B618D" w:rsidRPr="00974552" w:rsidRDefault="003B618D" w:rsidP="009F02F6">
            <w:pPr>
              <w:jc w:val="center"/>
              <w:rPr>
                <w:b/>
                <w:sz w:val="22"/>
              </w:rPr>
            </w:pPr>
            <w:r>
              <w:rPr>
                <w:b/>
                <w:sz w:val="22"/>
              </w:rPr>
              <w:t>17 – 25</w:t>
            </w:r>
          </w:p>
        </w:tc>
      </w:tr>
      <w:tr w:rsidR="003B618D" w:rsidRPr="00974552" w14:paraId="27FFF2D5" w14:textId="77777777" w:rsidTr="009F02F6">
        <w:trPr>
          <w:trHeight w:val="576"/>
        </w:trPr>
        <w:tc>
          <w:tcPr>
            <w:tcW w:w="1502" w:type="dxa"/>
            <w:vAlign w:val="center"/>
          </w:tcPr>
          <w:p w14:paraId="113946B8" w14:textId="77777777" w:rsidR="003B618D" w:rsidRPr="00974552" w:rsidRDefault="003B618D" w:rsidP="009F02F6">
            <w:pPr>
              <w:jc w:val="center"/>
              <w:rPr>
                <w:sz w:val="22"/>
              </w:rPr>
            </w:pPr>
            <w:r w:rsidRPr="00974552">
              <w:rPr>
                <w:sz w:val="22"/>
              </w:rPr>
              <w:t xml:space="preserve"> (4)</w:t>
            </w:r>
          </w:p>
        </w:tc>
        <w:tc>
          <w:tcPr>
            <w:tcW w:w="8488" w:type="dxa"/>
            <w:vAlign w:val="center"/>
          </w:tcPr>
          <w:p w14:paraId="5D5AB2EF" w14:textId="77777777" w:rsidR="003B618D" w:rsidRPr="00974552" w:rsidRDefault="003B618D" w:rsidP="009F02F6">
            <w:pPr>
              <w:rPr>
                <w:b/>
                <w:sz w:val="22"/>
              </w:rPr>
            </w:pPr>
            <w:r w:rsidRPr="00974552">
              <w:rPr>
                <w:b/>
                <w:sz w:val="22"/>
              </w:rPr>
              <w:t>Lecture</w:t>
            </w:r>
            <w:r w:rsidRPr="00974552">
              <w:rPr>
                <w:sz w:val="22"/>
              </w:rPr>
              <w:t xml:space="preserve"> </w:t>
            </w:r>
            <w:r>
              <w:rPr>
                <w:b/>
                <w:sz w:val="22"/>
              </w:rPr>
              <w:t>and Chapter Review</w:t>
            </w:r>
            <w:r w:rsidRPr="0019405E">
              <w:rPr>
                <w:sz w:val="22"/>
              </w:rPr>
              <w:t xml:space="preserve"> </w:t>
            </w:r>
            <w:r w:rsidRPr="00974552">
              <w:rPr>
                <w:sz w:val="22"/>
              </w:rPr>
              <w:t>– Ch 4 Body Organization and Homeostasis</w:t>
            </w:r>
          </w:p>
          <w:p w14:paraId="7B8F51DA" w14:textId="77777777" w:rsidR="003B618D" w:rsidRDefault="003B618D" w:rsidP="009F02F6">
            <w:pPr>
              <w:rPr>
                <w:sz w:val="22"/>
              </w:rPr>
            </w:pPr>
            <w:r w:rsidRPr="00974552">
              <w:rPr>
                <w:b/>
                <w:sz w:val="22"/>
              </w:rPr>
              <w:t>Chapter 4 Quiz; Mastering Activity</w:t>
            </w:r>
            <w:r w:rsidRPr="00974552">
              <w:rPr>
                <w:sz w:val="22"/>
              </w:rPr>
              <w:t>: Human Tissues, Body Organization and Homeostasis</w:t>
            </w:r>
          </w:p>
          <w:p w14:paraId="4444043E" w14:textId="77777777" w:rsidR="003B618D" w:rsidRPr="00974552" w:rsidRDefault="003B618D" w:rsidP="009F02F6">
            <w:pPr>
              <w:rPr>
                <w:sz w:val="22"/>
              </w:rPr>
            </w:pPr>
            <w:r>
              <w:rPr>
                <w:b/>
                <w:sz w:val="22"/>
              </w:rPr>
              <w:t>Lab</w:t>
            </w:r>
            <w:r w:rsidRPr="00974552">
              <w:rPr>
                <w:sz w:val="22"/>
              </w:rPr>
              <w:t xml:space="preserve">: </w:t>
            </w:r>
            <w:r w:rsidRPr="00946418">
              <w:rPr>
                <w:sz w:val="22"/>
                <w:szCs w:val="21"/>
              </w:rPr>
              <w:t>Cell biology: cell physiology, and movement across membranes</w:t>
            </w:r>
          </w:p>
        </w:tc>
        <w:tc>
          <w:tcPr>
            <w:tcW w:w="990" w:type="dxa"/>
            <w:vAlign w:val="center"/>
          </w:tcPr>
          <w:p w14:paraId="006395AB" w14:textId="77777777" w:rsidR="003B618D" w:rsidRDefault="003B618D" w:rsidP="009F02F6">
            <w:pPr>
              <w:jc w:val="center"/>
              <w:rPr>
                <w:b/>
                <w:sz w:val="22"/>
              </w:rPr>
            </w:pPr>
            <w:r>
              <w:rPr>
                <w:b/>
                <w:sz w:val="22"/>
              </w:rPr>
              <w:t>6 – 8</w:t>
            </w:r>
          </w:p>
          <w:p w14:paraId="07717E1E" w14:textId="77777777" w:rsidR="003B618D" w:rsidRPr="00974552" w:rsidRDefault="003B618D" w:rsidP="009F02F6">
            <w:pPr>
              <w:jc w:val="center"/>
              <w:rPr>
                <w:b/>
                <w:sz w:val="22"/>
              </w:rPr>
            </w:pPr>
            <w:r>
              <w:rPr>
                <w:b/>
                <w:sz w:val="22"/>
              </w:rPr>
              <w:t>17 - 25</w:t>
            </w:r>
          </w:p>
        </w:tc>
      </w:tr>
      <w:tr w:rsidR="003B618D" w:rsidRPr="00974552" w14:paraId="29B88756" w14:textId="77777777" w:rsidTr="009F02F6">
        <w:trPr>
          <w:trHeight w:val="576"/>
        </w:trPr>
        <w:tc>
          <w:tcPr>
            <w:tcW w:w="1502" w:type="dxa"/>
            <w:vAlign w:val="center"/>
          </w:tcPr>
          <w:p w14:paraId="2113A47F" w14:textId="77777777" w:rsidR="003B618D" w:rsidRPr="00974552" w:rsidRDefault="003B618D" w:rsidP="009F02F6">
            <w:pPr>
              <w:jc w:val="center"/>
              <w:rPr>
                <w:sz w:val="22"/>
              </w:rPr>
            </w:pPr>
            <w:r w:rsidRPr="00974552">
              <w:rPr>
                <w:sz w:val="22"/>
              </w:rPr>
              <w:t>(5)</w:t>
            </w:r>
          </w:p>
        </w:tc>
        <w:tc>
          <w:tcPr>
            <w:tcW w:w="8488" w:type="dxa"/>
            <w:vAlign w:val="center"/>
          </w:tcPr>
          <w:p w14:paraId="099A5F8A" w14:textId="77777777" w:rsidR="003B618D" w:rsidRPr="00974552" w:rsidRDefault="003B618D" w:rsidP="009F02F6">
            <w:pPr>
              <w:rPr>
                <w:b/>
                <w:sz w:val="22"/>
              </w:rPr>
            </w:pPr>
            <w:r w:rsidRPr="00974552">
              <w:rPr>
                <w:b/>
                <w:sz w:val="22"/>
              </w:rPr>
              <w:t xml:space="preserve">Test 2: </w:t>
            </w:r>
            <w:r w:rsidRPr="00974552">
              <w:rPr>
                <w:sz w:val="22"/>
              </w:rPr>
              <w:t xml:space="preserve">Ch 3 and 4 </w:t>
            </w:r>
          </w:p>
          <w:p w14:paraId="024FE03B" w14:textId="77777777" w:rsidR="003B618D" w:rsidRPr="00974552" w:rsidRDefault="003B618D" w:rsidP="009F02F6">
            <w:pPr>
              <w:rPr>
                <w:sz w:val="22"/>
              </w:rPr>
            </w:pPr>
            <w:r w:rsidRPr="00974552">
              <w:rPr>
                <w:b/>
                <w:sz w:val="22"/>
              </w:rPr>
              <w:t>Lecture</w:t>
            </w:r>
            <w:r w:rsidRPr="00974552">
              <w:rPr>
                <w:sz w:val="22"/>
              </w:rPr>
              <w:t xml:space="preserve"> </w:t>
            </w:r>
            <w:r>
              <w:rPr>
                <w:b/>
                <w:sz w:val="22"/>
              </w:rPr>
              <w:t>and Chapter Review</w:t>
            </w:r>
            <w:r w:rsidRPr="0019405E">
              <w:rPr>
                <w:sz w:val="22"/>
              </w:rPr>
              <w:t xml:space="preserve"> </w:t>
            </w:r>
            <w:r w:rsidRPr="00974552">
              <w:rPr>
                <w:sz w:val="22"/>
              </w:rPr>
              <w:t>– Ch 19 Chromosomes and Cell Division</w:t>
            </w:r>
          </w:p>
          <w:p w14:paraId="4D59DDE9" w14:textId="77777777" w:rsidR="003B618D" w:rsidRPr="00F74B03" w:rsidRDefault="003B618D" w:rsidP="009F02F6">
            <w:pPr>
              <w:rPr>
                <w:b/>
                <w:sz w:val="22"/>
              </w:rPr>
            </w:pPr>
            <w:r w:rsidRPr="00974552">
              <w:rPr>
                <w:b/>
                <w:sz w:val="22"/>
              </w:rPr>
              <w:t xml:space="preserve">Chapter 19 </w:t>
            </w:r>
            <w:proofErr w:type="gramStart"/>
            <w:r w:rsidRPr="00974552">
              <w:rPr>
                <w:b/>
                <w:sz w:val="22"/>
              </w:rPr>
              <w:t>Quiz</w:t>
            </w:r>
            <w:r>
              <w:rPr>
                <w:b/>
                <w:sz w:val="22"/>
              </w:rPr>
              <w:t>;  Lab</w:t>
            </w:r>
            <w:proofErr w:type="gramEnd"/>
            <w:r w:rsidRPr="00974552">
              <w:rPr>
                <w:sz w:val="22"/>
              </w:rPr>
              <w:t xml:space="preserve">: Human Tissues </w:t>
            </w:r>
            <w:r>
              <w:rPr>
                <w:sz w:val="22"/>
              </w:rPr>
              <w:t>with histology</w:t>
            </w:r>
          </w:p>
        </w:tc>
        <w:tc>
          <w:tcPr>
            <w:tcW w:w="990" w:type="dxa"/>
            <w:vAlign w:val="center"/>
          </w:tcPr>
          <w:p w14:paraId="0BA304C3" w14:textId="77777777" w:rsidR="003B618D" w:rsidRDefault="003B618D" w:rsidP="009F02F6">
            <w:pPr>
              <w:jc w:val="center"/>
              <w:rPr>
                <w:b/>
                <w:sz w:val="22"/>
              </w:rPr>
            </w:pPr>
            <w:r>
              <w:rPr>
                <w:b/>
                <w:sz w:val="22"/>
              </w:rPr>
              <w:t>9 – 10</w:t>
            </w:r>
          </w:p>
          <w:p w14:paraId="07FA55C1" w14:textId="77777777" w:rsidR="003B618D" w:rsidRPr="00974552" w:rsidRDefault="003B618D" w:rsidP="009F02F6">
            <w:pPr>
              <w:jc w:val="center"/>
              <w:rPr>
                <w:b/>
                <w:sz w:val="22"/>
              </w:rPr>
            </w:pPr>
            <w:r>
              <w:rPr>
                <w:b/>
                <w:sz w:val="22"/>
              </w:rPr>
              <w:t>17 – 25</w:t>
            </w:r>
          </w:p>
        </w:tc>
      </w:tr>
      <w:tr w:rsidR="003B618D" w:rsidRPr="00974552" w14:paraId="6B9DA8AC" w14:textId="77777777" w:rsidTr="009F02F6">
        <w:trPr>
          <w:trHeight w:val="576"/>
        </w:trPr>
        <w:tc>
          <w:tcPr>
            <w:tcW w:w="1502" w:type="dxa"/>
            <w:vAlign w:val="center"/>
          </w:tcPr>
          <w:p w14:paraId="272CA6E4" w14:textId="77777777" w:rsidR="003B618D" w:rsidRPr="00974552" w:rsidRDefault="003B618D" w:rsidP="009F02F6">
            <w:pPr>
              <w:jc w:val="center"/>
              <w:rPr>
                <w:sz w:val="22"/>
              </w:rPr>
            </w:pPr>
            <w:r w:rsidRPr="00974552">
              <w:rPr>
                <w:sz w:val="22"/>
              </w:rPr>
              <w:t xml:space="preserve"> (6)</w:t>
            </w:r>
          </w:p>
        </w:tc>
        <w:tc>
          <w:tcPr>
            <w:tcW w:w="8488" w:type="dxa"/>
            <w:vAlign w:val="center"/>
          </w:tcPr>
          <w:p w14:paraId="770B3897" w14:textId="77777777" w:rsidR="003B618D" w:rsidRPr="00974552" w:rsidRDefault="003B618D" w:rsidP="009F02F6">
            <w:pPr>
              <w:rPr>
                <w:sz w:val="22"/>
              </w:rPr>
            </w:pPr>
            <w:r w:rsidRPr="00974552">
              <w:rPr>
                <w:b/>
                <w:sz w:val="22"/>
              </w:rPr>
              <w:t>Lecture</w:t>
            </w:r>
            <w:r w:rsidRPr="00974552">
              <w:rPr>
                <w:sz w:val="22"/>
              </w:rPr>
              <w:t xml:space="preserve"> </w:t>
            </w:r>
            <w:r>
              <w:rPr>
                <w:b/>
                <w:sz w:val="22"/>
              </w:rPr>
              <w:t>and Chapter Review</w:t>
            </w:r>
            <w:r w:rsidRPr="0019405E">
              <w:rPr>
                <w:sz w:val="22"/>
              </w:rPr>
              <w:t xml:space="preserve"> </w:t>
            </w:r>
            <w:r w:rsidRPr="00974552">
              <w:rPr>
                <w:sz w:val="22"/>
              </w:rPr>
              <w:t xml:space="preserve">– Ch 20 Patterns of Genetic Inheritance </w:t>
            </w:r>
          </w:p>
          <w:p w14:paraId="0486E8CD" w14:textId="77777777" w:rsidR="003B618D" w:rsidRPr="00974552" w:rsidRDefault="003B618D" w:rsidP="009F02F6">
            <w:pPr>
              <w:rPr>
                <w:b/>
                <w:sz w:val="22"/>
              </w:rPr>
            </w:pPr>
            <w:r w:rsidRPr="00974552">
              <w:rPr>
                <w:b/>
                <w:sz w:val="22"/>
              </w:rPr>
              <w:t>Chapter 20 Quiz</w:t>
            </w:r>
            <w:r>
              <w:rPr>
                <w:b/>
                <w:sz w:val="22"/>
              </w:rPr>
              <w:t>; Lab</w:t>
            </w:r>
            <w:r w:rsidRPr="00974552">
              <w:rPr>
                <w:sz w:val="22"/>
              </w:rPr>
              <w:t xml:space="preserve">: </w:t>
            </w:r>
            <w:r w:rsidRPr="00946418">
              <w:rPr>
                <w:sz w:val="22"/>
                <w:szCs w:val="21"/>
              </w:rPr>
              <w:t>Gross morphology of the human</w:t>
            </w:r>
          </w:p>
        </w:tc>
        <w:tc>
          <w:tcPr>
            <w:tcW w:w="990" w:type="dxa"/>
            <w:vAlign w:val="center"/>
          </w:tcPr>
          <w:p w14:paraId="469DC256" w14:textId="77777777" w:rsidR="003B618D" w:rsidRDefault="003B618D" w:rsidP="009F02F6">
            <w:pPr>
              <w:jc w:val="center"/>
              <w:rPr>
                <w:b/>
                <w:sz w:val="22"/>
              </w:rPr>
            </w:pPr>
            <w:r>
              <w:rPr>
                <w:b/>
                <w:sz w:val="22"/>
              </w:rPr>
              <w:t>11 – 12</w:t>
            </w:r>
          </w:p>
          <w:p w14:paraId="2D352A1F" w14:textId="77777777" w:rsidR="003B618D" w:rsidRPr="00974552" w:rsidRDefault="003B618D" w:rsidP="009F02F6">
            <w:pPr>
              <w:jc w:val="center"/>
              <w:rPr>
                <w:b/>
                <w:sz w:val="22"/>
              </w:rPr>
            </w:pPr>
            <w:r>
              <w:rPr>
                <w:b/>
                <w:sz w:val="22"/>
              </w:rPr>
              <w:t>17 - 25</w:t>
            </w:r>
          </w:p>
        </w:tc>
      </w:tr>
      <w:tr w:rsidR="003B618D" w:rsidRPr="00974552" w14:paraId="041A7617" w14:textId="77777777" w:rsidTr="009F02F6">
        <w:trPr>
          <w:trHeight w:val="576"/>
        </w:trPr>
        <w:tc>
          <w:tcPr>
            <w:tcW w:w="1502" w:type="dxa"/>
            <w:vAlign w:val="center"/>
          </w:tcPr>
          <w:p w14:paraId="1A5CBE48" w14:textId="77777777" w:rsidR="003B618D" w:rsidRPr="00974552" w:rsidRDefault="003B618D" w:rsidP="009F02F6">
            <w:pPr>
              <w:jc w:val="center"/>
              <w:rPr>
                <w:sz w:val="22"/>
              </w:rPr>
            </w:pPr>
            <w:r w:rsidRPr="00974552">
              <w:rPr>
                <w:sz w:val="22"/>
              </w:rPr>
              <w:t xml:space="preserve"> (7)</w:t>
            </w:r>
          </w:p>
        </w:tc>
        <w:tc>
          <w:tcPr>
            <w:tcW w:w="8488" w:type="dxa"/>
            <w:vAlign w:val="center"/>
          </w:tcPr>
          <w:p w14:paraId="72FC83EE" w14:textId="77777777" w:rsidR="003B618D" w:rsidRPr="00974552" w:rsidRDefault="003B618D" w:rsidP="009F02F6">
            <w:pPr>
              <w:rPr>
                <w:sz w:val="22"/>
              </w:rPr>
            </w:pPr>
            <w:r w:rsidRPr="00974552">
              <w:rPr>
                <w:b/>
                <w:sz w:val="22"/>
              </w:rPr>
              <w:t>Lecture</w:t>
            </w:r>
            <w:r w:rsidRPr="00974552">
              <w:rPr>
                <w:sz w:val="22"/>
              </w:rPr>
              <w:t xml:space="preserve"> </w:t>
            </w:r>
            <w:r>
              <w:rPr>
                <w:b/>
                <w:sz w:val="22"/>
              </w:rPr>
              <w:t>and Chapter Review</w:t>
            </w:r>
            <w:r w:rsidRPr="0019405E">
              <w:rPr>
                <w:sz w:val="22"/>
              </w:rPr>
              <w:t xml:space="preserve"> </w:t>
            </w:r>
            <w:r w:rsidRPr="00974552">
              <w:rPr>
                <w:sz w:val="22"/>
              </w:rPr>
              <w:t>– Ch 21</w:t>
            </w:r>
            <w:proofErr w:type="gramStart"/>
            <w:r w:rsidRPr="00974552">
              <w:rPr>
                <w:sz w:val="22"/>
              </w:rPr>
              <w:t>a  Cancer</w:t>
            </w:r>
            <w:proofErr w:type="gramEnd"/>
            <w:r w:rsidRPr="00974552">
              <w:rPr>
                <w:sz w:val="22"/>
              </w:rPr>
              <w:t xml:space="preserve"> </w:t>
            </w:r>
          </w:p>
          <w:p w14:paraId="5C5E2F01" w14:textId="77777777" w:rsidR="003B618D" w:rsidRDefault="003B618D" w:rsidP="009F02F6">
            <w:pPr>
              <w:rPr>
                <w:sz w:val="22"/>
              </w:rPr>
            </w:pPr>
            <w:r w:rsidRPr="00974552">
              <w:rPr>
                <w:b/>
                <w:sz w:val="22"/>
              </w:rPr>
              <w:lastRenderedPageBreak/>
              <w:t>Chapter 21a Quiz; Mastering Activity</w:t>
            </w:r>
            <w:r w:rsidRPr="00974552">
              <w:rPr>
                <w:sz w:val="22"/>
              </w:rPr>
              <w:t>: Mitosis, Meiosis and Genetics</w:t>
            </w:r>
          </w:p>
          <w:p w14:paraId="243E28C9" w14:textId="77777777" w:rsidR="003B618D" w:rsidRPr="00974552" w:rsidRDefault="003B618D" w:rsidP="009F02F6">
            <w:pPr>
              <w:rPr>
                <w:b/>
                <w:sz w:val="22"/>
              </w:rPr>
            </w:pPr>
            <w:r>
              <w:rPr>
                <w:b/>
                <w:sz w:val="22"/>
              </w:rPr>
              <w:t>Lab</w:t>
            </w:r>
            <w:r>
              <w:rPr>
                <w:sz w:val="22"/>
              </w:rPr>
              <w:t>: Mitosis, m</w:t>
            </w:r>
            <w:r w:rsidRPr="00974552">
              <w:rPr>
                <w:sz w:val="22"/>
              </w:rPr>
              <w:t xml:space="preserve">eiosis and </w:t>
            </w:r>
            <w:r>
              <w:rPr>
                <w:sz w:val="22"/>
              </w:rPr>
              <w:t>simple g</w:t>
            </w:r>
            <w:r w:rsidRPr="00974552">
              <w:rPr>
                <w:sz w:val="22"/>
              </w:rPr>
              <w:t>enetics</w:t>
            </w:r>
          </w:p>
        </w:tc>
        <w:tc>
          <w:tcPr>
            <w:tcW w:w="990" w:type="dxa"/>
            <w:vAlign w:val="center"/>
          </w:tcPr>
          <w:p w14:paraId="7FAF5E50" w14:textId="77777777" w:rsidR="003B618D" w:rsidRDefault="003B618D" w:rsidP="009F02F6">
            <w:pPr>
              <w:jc w:val="center"/>
              <w:rPr>
                <w:b/>
                <w:sz w:val="22"/>
              </w:rPr>
            </w:pPr>
            <w:r>
              <w:rPr>
                <w:b/>
                <w:sz w:val="22"/>
              </w:rPr>
              <w:lastRenderedPageBreak/>
              <w:t>13</w:t>
            </w:r>
          </w:p>
          <w:p w14:paraId="05C22538" w14:textId="77777777" w:rsidR="003B618D" w:rsidRPr="00974552" w:rsidRDefault="003B618D" w:rsidP="009F02F6">
            <w:pPr>
              <w:jc w:val="center"/>
              <w:rPr>
                <w:b/>
                <w:sz w:val="22"/>
              </w:rPr>
            </w:pPr>
            <w:r>
              <w:rPr>
                <w:b/>
                <w:sz w:val="22"/>
              </w:rPr>
              <w:lastRenderedPageBreak/>
              <w:t>17 - 25</w:t>
            </w:r>
          </w:p>
        </w:tc>
      </w:tr>
      <w:tr w:rsidR="003B618D" w:rsidRPr="00974552" w14:paraId="434580CF" w14:textId="77777777" w:rsidTr="009F02F6">
        <w:trPr>
          <w:trHeight w:val="512"/>
        </w:trPr>
        <w:tc>
          <w:tcPr>
            <w:tcW w:w="1502" w:type="dxa"/>
            <w:vAlign w:val="center"/>
          </w:tcPr>
          <w:p w14:paraId="0631124C" w14:textId="77777777" w:rsidR="003B618D" w:rsidRPr="00974552" w:rsidRDefault="003B618D" w:rsidP="009F02F6">
            <w:pPr>
              <w:jc w:val="center"/>
              <w:rPr>
                <w:sz w:val="22"/>
              </w:rPr>
            </w:pPr>
            <w:r w:rsidRPr="00974552">
              <w:rPr>
                <w:sz w:val="22"/>
              </w:rPr>
              <w:lastRenderedPageBreak/>
              <w:t xml:space="preserve"> (8)</w:t>
            </w:r>
          </w:p>
        </w:tc>
        <w:tc>
          <w:tcPr>
            <w:tcW w:w="8488" w:type="dxa"/>
            <w:vAlign w:val="center"/>
          </w:tcPr>
          <w:p w14:paraId="23979B18" w14:textId="77777777" w:rsidR="003B618D" w:rsidRPr="00974552" w:rsidRDefault="003B618D" w:rsidP="009F02F6">
            <w:pPr>
              <w:rPr>
                <w:b/>
                <w:sz w:val="22"/>
              </w:rPr>
            </w:pPr>
            <w:r w:rsidRPr="00974552">
              <w:rPr>
                <w:b/>
                <w:sz w:val="22"/>
              </w:rPr>
              <w:t xml:space="preserve">Test 3: </w:t>
            </w:r>
            <w:r w:rsidRPr="00974552">
              <w:rPr>
                <w:sz w:val="22"/>
              </w:rPr>
              <w:t>Ch 19, 20, 21a</w:t>
            </w:r>
            <w:r w:rsidRPr="00974552">
              <w:rPr>
                <w:b/>
                <w:sz w:val="22"/>
              </w:rPr>
              <w:t xml:space="preserve"> </w:t>
            </w:r>
          </w:p>
          <w:p w14:paraId="0A25A504" w14:textId="77777777" w:rsidR="003B618D" w:rsidRPr="00974552" w:rsidRDefault="003B618D" w:rsidP="009F02F6">
            <w:pPr>
              <w:rPr>
                <w:b/>
                <w:sz w:val="22"/>
              </w:rPr>
            </w:pPr>
            <w:r w:rsidRPr="00974552">
              <w:rPr>
                <w:b/>
                <w:sz w:val="22"/>
              </w:rPr>
              <w:t xml:space="preserve">Midterm Exam </w:t>
            </w:r>
          </w:p>
        </w:tc>
        <w:tc>
          <w:tcPr>
            <w:tcW w:w="990" w:type="dxa"/>
            <w:vAlign w:val="center"/>
          </w:tcPr>
          <w:p w14:paraId="61382DE4" w14:textId="77777777" w:rsidR="003B618D" w:rsidRPr="00974552" w:rsidRDefault="003B618D" w:rsidP="009F02F6">
            <w:pPr>
              <w:jc w:val="center"/>
              <w:rPr>
                <w:b/>
                <w:sz w:val="22"/>
              </w:rPr>
            </w:pPr>
            <w:r>
              <w:rPr>
                <w:b/>
                <w:sz w:val="22"/>
              </w:rPr>
              <w:t>1 – 13</w:t>
            </w:r>
          </w:p>
        </w:tc>
      </w:tr>
      <w:tr w:rsidR="003B618D" w:rsidRPr="00974552" w14:paraId="048F2664" w14:textId="77777777" w:rsidTr="009F02F6">
        <w:trPr>
          <w:trHeight w:val="576"/>
        </w:trPr>
        <w:tc>
          <w:tcPr>
            <w:tcW w:w="1502" w:type="dxa"/>
            <w:vAlign w:val="center"/>
          </w:tcPr>
          <w:p w14:paraId="5C6B5E23" w14:textId="77777777" w:rsidR="003B618D" w:rsidRPr="00974552" w:rsidRDefault="003B618D" w:rsidP="009F02F6">
            <w:pPr>
              <w:jc w:val="center"/>
              <w:rPr>
                <w:sz w:val="22"/>
              </w:rPr>
            </w:pPr>
            <w:r w:rsidRPr="00974552">
              <w:rPr>
                <w:sz w:val="22"/>
              </w:rPr>
              <w:t xml:space="preserve"> (9)</w:t>
            </w:r>
          </w:p>
        </w:tc>
        <w:tc>
          <w:tcPr>
            <w:tcW w:w="8488" w:type="dxa"/>
            <w:vAlign w:val="center"/>
          </w:tcPr>
          <w:p w14:paraId="1E0755DC" w14:textId="77777777" w:rsidR="003B618D" w:rsidRPr="00974552" w:rsidRDefault="003B618D" w:rsidP="009F02F6">
            <w:pPr>
              <w:rPr>
                <w:sz w:val="22"/>
              </w:rPr>
            </w:pPr>
            <w:r w:rsidRPr="00974552">
              <w:rPr>
                <w:b/>
                <w:sz w:val="22"/>
              </w:rPr>
              <w:t>Lecture</w:t>
            </w:r>
            <w:r w:rsidRPr="00974552">
              <w:rPr>
                <w:sz w:val="22"/>
              </w:rPr>
              <w:t xml:space="preserve"> </w:t>
            </w:r>
            <w:r>
              <w:rPr>
                <w:b/>
                <w:sz w:val="22"/>
              </w:rPr>
              <w:t>and Chapter Review</w:t>
            </w:r>
            <w:r w:rsidRPr="0019405E">
              <w:rPr>
                <w:sz w:val="22"/>
              </w:rPr>
              <w:t xml:space="preserve"> </w:t>
            </w:r>
            <w:r w:rsidRPr="00974552">
              <w:rPr>
                <w:sz w:val="22"/>
              </w:rPr>
              <w:t xml:space="preserve">– Ch 17 Reproductive </w:t>
            </w:r>
            <w:proofErr w:type="gramStart"/>
            <w:r w:rsidRPr="00974552">
              <w:rPr>
                <w:sz w:val="22"/>
              </w:rPr>
              <w:t>System,  Ch</w:t>
            </w:r>
            <w:proofErr w:type="gramEnd"/>
            <w:r w:rsidRPr="00974552">
              <w:rPr>
                <w:sz w:val="22"/>
              </w:rPr>
              <w:t>17a STDs and AIDS</w:t>
            </w:r>
          </w:p>
          <w:p w14:paraId="1A75970A" w14:textId="77777777" w:rsidR="003B618D" w:rsidRPr="00974552" w:rsidRDefault="003B618D" w:rsidP="009F02F6">
            <w:pPr>
              <w:rPr>
                <w:b/>
                <w:sz w:val="22"/>
              </w:rPr>
            </w:pPr>
            <w:r w:rsidRPr="00974552">
              <w:rPr>
                <w:b/>
                <w:sz w:val="22"/>
              </w:rPr>
              <w:t>Chapter 17 and 17a Quizzes</w:t>
            </w:r>
          </w:p>
        </w:tc>
        <w:tc>
          <w:tcPr>
            <w:tcW w:w="990" w:type="dxa"/>
            <w:vAlign w:val="center"/>
          </w:tcPr>
          <w:p w14:paraId="2C30245D" w14:textId="77777777" w:rsidR="003B618D" w:rsidRDefault="003B618D" w:rsidP="009F02F6">
            <w:pPr>
              <w:jc w:val="center"/>
              <w:rPr>
                <w:b/>
                <w:sz w:val="22"/>
              </w:rPr>
            </w:pPr>
            <w:r w:rsidRPr="00974552">
              <w:rPr>
                <w:b/>
                <w:sz w:val="22"/>
              </w:rPr>
              <w:t>1</w:t>
            </w:r>
            <w:r>
              <w:rPr>
                <w:b/>
                <w:sz w:val="22"/>
              </w:rPr>
              <w:t>4</w:t>
            </w:r>
          </w:p>
          <w:p w14:paraId="4DEFD36F" w14:textId="77777777" w:rsidR="003B618D" w:rsidRPr="00974552" w:rsidRDefault="003B618D" w:rsidP="009F02F6">
            <w:pPr>
              <w:jc w:val="center"/>
              <w:rPr>
                <w:b/>
                <w:sz w:val="22"/>
              </w:rPr>
            </w:pPr>
            <w:r>
              <w:rPr>
                <w:b/>
                <w:sz w:val="22"/>
              </w:rPr>
              <w:t>17 – 25</w:t>
            </w:r>
          </w:p>
        </w:tc>
      </w:tr>
      <w:tr w:rsidR="003B618D" w:rsidRPr="00974552" w14:paraId="6BD5114C" w14:textId="77777777" w:rsidTr="009F02F6">
        <w:trPr>
          <w:trHeight w:val="576"/>
        </w:trPr>
        <w:tc>
          <w:tcPr>
            <w:tcW w:w="1502" w:type="dxa"/>
            <w:vAlign w:val="center"/>
          </w:tcPr>
          <w:p w14:paraId="02C06E5F" w14:textId="77777777" w:rsidR="003B618D" w:rsidRPr="00974552" w:rsidRDefault="003B618D" w:rsidP="009F02F6">
            <w:pPr>
              <w:jc w:val="center"/>
              <w:rPr>
                <w:sz w:val="22"/>
              </w:rPr>
            </w:pPr>
            <w:r w:rsidRPr="00974552">
              <w:rPr>
                <w:sz w:val="22"/>
              </w:rPr>
              <w:t xml:space="preserve"> (10)</w:t>
            </w:r>
          </w:p>
        </w:tc>
        <w:tc>
          <w:tcPr>
            <w:tcW w:w="8488" w:type="dxa"/>
            <w:vAlign w:val="center"/>
          </w:tcPr>
          <w:p w14:paraId="2B56F427" w14:textId="77777777" w:rsidR="003B618D" w:rsidRPr="00974552" w:rsidRDefault="003B618D" w:rsidP="009F02F6">
            <w:pPr>
              <w:rPr>
                <w:sz w:val="22"/>
              </w:rPr>
            </w:pPr>
            <w:r w:rsidRPr="00974552">
              <w:rPr>
                <w:b/>
                <w:sz w:val="22"/>
              </w:rPr>
              <w:t>Lecture</w:t>
            </w:r>
            <w:r w:rsidRPr="00974552">
              <w:rPr>
                <w:sz w:val="22"/>
              </w:rPr>
              <w:t xml:space="preserve"> </w:t>
            </w:r>
            <w:r>
              <w:rPr>
                <w:b/>
                <w:sz w:val="22"/>
              </w:rPr>
              <w:t>and Chapter Review</w:t>
            </w:r>
            <w:r w:rsidRPr="0019405E">
              <w:rPr>
                <w:sz w:val="22"/>
              </w:rPr>
              <w:t xml:space="preserve"> </w:t>
            </w:r>
            <w:r w:rsidRPr="00974552">
              <w:rPr>
                <w:sz w:val="22"/>
              </w:rPr>
              <w:t>– Ch 18 Development throughout Life</w:t>
            </w:r>
          </w:p>
          <w:p w14:paraId="41E13424" w14:textId="77777777" w:rsidR="003B618D" w:rsidRDefault="003B618D" w:rsidP="009F02F6">
            <w:pPr>
              <w:rPr>
                <w:sz w:val="22"/>
              </w:rPr>
            </w:pPr>
            <w:r w:rsidRPr="00974552">
              <w:rPr>
                <w:b/>
                <w:sz w:val="22"/>
              </w:rPr>
              <w:t>Chapter 18 Quiz; Mastering Activity</w:t>
            </w:r>
            <w:r w:rsidRPr="00974552">
              <w:rPr>
                <w:sz w:val="22"/>
              </w:rPr>
              <w:t>: The Reproductive System and Development</w:t>
            </w:r>
          </w:p>
          <w:p w14:paraId="779A2DDB" w14:textId="77777777" w:rsidR="003B618D" w:rsidRPr="00974552" w:rsidRDefault="003B618D" w:rsidP="009F02F6">
            <w:pPr>
              <w:rPr>
                <w:sz w:val="22"/>
              </w:rPr>
            </w:pPr>
            <w:r>
              <w:rPr>
                <w:b/>
                <w:sz w:val="22"/>
              </w:rPr>
              <w:t>Lab</w:t>
            </w:r>
            <w:r w:rsidRPr="00974552">
              <w:rPr>
                <w:sz w:val="22"/>
              </w:rPr>
              <w:t xml:space="preserve">: </w:t>
            </w:r>
            <w:r w:rsidRPr="00946418">
              <w:rPr>
                <w:sz w:val="22"/>
                <w:szCs w:val="21"/>
              </w:rPr>
              <w:t xml:space="preserve">Human </w:t>
            </w:r>
            <w:r>
              <w:rPr>
                <w:sz w:val="22"/>
                <w:szCs w:val="21"/>
              </w:rPr>
              <w:t>R</w:t>
            </w:r>
            <w:r w:rsidRPr="00946418">
              <w:rPr>
                <w:sz w:val="22"/>
                <w:szCs w:val="21"/>
              </w:rPr>
              <w:t xml:space="preserve">eproductive </w:t>
            </w:r>
            <w:r>
              <w:rPr>
                <w:sz w:val="22"/>
                <w:szCs w:val="21"/>
              </w:rPr>
              <w:t>S</w:t>
            </w:r>
            <w:r w:rsidRPr="00946418">
              <w:rPr>
                <w:sz w:val="22"/>
                <w:szCs w:val="21"/>
              </w:rPr>
              <w:t>ystem</w:t>
            </w:r>
          </w:p>
        </w:tc>
        <w:tc>
          <w:tcPr>
            <w:tcW w:w="990" w:type="dxa"/>
            <w:vAlign w:val="center"/>
          </w:tcPr>
          <w:p w14:paraId="70DE1029" w14:textId="77777777" w:rsidR="003B618D" w:rsidRPr="00974552" w:rsidRDefault="003B618D" w:rsidP="009F02F6">
            <w:pPr>
              <w:jc w:val="center"/>
              <w:rPr>
                <w:sz w:val="22"/>
              </w:rPr>
            </w:pPr>
          </w:p>
          <w:p w14:paraId="121EDA6D" w14:textId="77777777" w:rsidR="003B618D" w:rsidRDefault="003B618D" w:rsidP="009F02F6">
            <w:pPr>
              <w:jc w:val="center"/>
              <w:rPr>
                <w:b/>
                <w:sz w:val="22"/>
              </w:rPr>
            </w:pPr>
            <w:r w:rsidRPr="00974552">
              <w:rPr>
                <w:b/>
                <w:sz w:val="22"/>
              </w:rPr>
              <w:t>1</w:t>
            </w:r>
            <w:r>
              <w:rPr>
                <w:b/>
                <w:sz w:val="22"/>
              </w:rPr>
              <w:t>5</w:t>
            </w:r>
          </w:p>
          <w:p w14:paraId="44AE3FDE" w14:textId="77777777" w:rsidR="003B618D" w:rsidRPr="00974552" w:rsidRDefault="003B618D" w:rsidP="009F02F6">
            <w:pPr>
              <w:jc w:val="center"/>
              <w:rPr>
                <w:b/>
                <w:sz w:val="22"/>
              </w:rPr>
            </w:pPr>
            <w:r>
              <w:rPr>
                <w:b/>
                <w:sz w:val="22"/>
              </w:rPr>
              <w:t>17 – 25</w:t>
            </w:r>
          </w:p>
        </w:tc>
      </w:tr>
      <w:tr w:rsidR="003B618D" w:rsidRPr="00974552" w14:paraId="57B0A957" w14:textId="77777777" w:rsidTr="009F02F6">
        <w:trPr>
          <w:trHeight w:val="576"/>
        </w:trPr>
        <w:tc>
          <w:tcPr>
            <w:tcW w:w="1502" w:type="dxa"/>
            <w:vAlign w:val="center"/>
          </w:tcPr>
          <w:p w14:paraId="68056ECB" w14:textId="77777777" w:rsidR="003B618D" w:rsidRPr="00974552" w:rsidRDefault="003B618D" w:rsidP="009F02F6">
            <w:pPr>
              <w:jc w:val="center"/>
              <w:rPr>
                <w:sz w:val="22"/>
              </w:rPr>
            </w:pPr>
            <w:r w:rsidRPr="00974552">
              <w:rPr>
                <w:sz w:val="22"/>
              </w:rPr>
              <w:t>(11)</w:t>
            </w:r>
          </w:p>
        </w:tc>
        <w:tc>
          <w:tcPr>
            <w:tcW w:w="8488" w:type="dxa"/>
            <w:vAlign w:val="center"/>
          </w:tcPr>
          <w:p w14:paraId="33784806" w14:textId="77777777" w:rsidR="003B618D" w:rsidRPr="00974552" w:rsidRDefault="003B618D" w:rsidP="009F02F6">
            <w:pPr>
              <w:rPr>
                <w:b/>
                <w:sz w:val="22"/>
              </w:rPr>
            </w:pPr>
            <w:r w:rsidRPr="00974552">
              <w:rPr>
                <w:b/>
                <w:sz w:val="22"/>
              </w:rPr>
              <w:t xml:space="preserve">Test 4: </w:t>
            </w:r>
            <w:r w:rsidRPr="00974552">
              <w:rPr>
                <w:sz w:val="22"/>
              </w:rPr>
              <w:t xml:space="preserve">Ch 17, 17a, 18  </w:t>
            </w:r>
          </w:p>
          <w:p w14:paraId="286FE5B3" w14:textId="77777777" w:rsidR="003B618D" w:rsidRPr="00974552" w:rsidRDefault="003B618D" w:rsidP="009F02F6">
            <w:pPr>
              <w:rPr>
                <w:sz w:val="22"/>
              </w:rPr>
            </w:pPr>
            <w:r w:rsidRPr="00974552">
              <w:rPr>
                <w:b/>
                <w:sz w:val="22"/>
              </w:rPr>
              <w:t>Lecture</w:t>
            </w:r>
            <w:r w:rsidRPr="00974552">
              <w:rPr>
                <w:sz w:val="22"/>
              </w:rPr>
              <w:t xml:space="preserve"> </w:t>
            </w:r>
            <w:r>
              <w:rPr>
                <w:b/>
                <w:sz w:val="22"/>
              </w:rPr>
              <w:t>and Chapter Review</w:t>
            </w:r>
            <w:r w:rsidRPr="0019405E">
              <w:rPr>
                <w:sz w:val="22"/>
              </w:rPr>
              <w:t xml:space="preserve"> </w:t>
            </w:r>
            <w:r w:rsidRPr="00974552">
              <w:rPr>
                <w:sz w:val="22"/>
              </w:rPr>
              <w:t>– Ch 7 Neurons</w:t>
            </w:r>
            <w:r>
              <w:rPr>
                <w:sz w:val="22"/>
              </w:rPr>
              <w:t xml:space="preserve">; </w:t>
            </w:r>
            <w:r w:rsidRPr="00974552">
              <w:rPr>
                <w:b/>
                <w:sz w:val="22"/>
              </w:rPr>
              <w:t>Chapter 7 Quiz</w:t>
            </w:r>
            <w:r>
              <w:rPr>
                <w:b/>
                <w:sz w:val="22"/>
              </w:rPr>
              <w:t>;</w:t>
            </w:r>
          </w:p>
          <w:p w14:paraId="67CBBD7F" w14:textId="77777777" w:rsidR="003B618D" w:rsidRPr="00974552" w:rsidRDefault="003B618D" w:rsidP="009F02F6">
            <w:pPr>
              <w:rPr>
                <w:b/>
                <w:sz w:val="22"/>
              </w:rPr>
            </w:pPr>
            <w:r>
              <w:rPr>
                <w:b/>
                <w:sz w:val="22"/>
              </w:rPr>
              <w:t>Lab</w:t>
            </w:r>
            <w:r w:rsidRPr="00974552">
              <w:rPr>
                <w:sz w:val="22"/>
              </w:rPr>
              <w:t xml:space="preserve">: </w:t>
            </w:r>
            <w:r>
              <w:rPr>
                <w:sz w:val="22"/>
                <w:szCs w:val="21"/>
              </w:rPr>
              <w:t>The</w:t>
            </w:r>
            <w:r w:rsidRPr="00946418">
              <w:rPr>
                <w:sz w:val="22"/>
                <w:szCs w:val="21"/>
              </w:rPr>
              <w:t xml:space="preserve"> Nervous System</w:t>
            </w:r>
            <w:r>
              <w:rPr>
                <w:sz w:val="22"/>
                <w:szCs w:val="21"/>
              </w:rPr>
              <w:t xml:space="preserve"> I: Organization, neurons, nervous tissue, and spinal reflexes</w:t>
            </w:r>
          </w:p>
        </w:tc>
        <w:tc>
          <w:tcPr>
            <w:tcW w:w="990" w:type="dxa"/>
            <w:vAlign w:val="center"/>
          </w:tcPr>
          <w:p w14:paraId="0E319731" w14:textId="77777777" w:rsidR="003B618D" w:rsidRDefault="003B618D" w:rsidP="009F02F6">
            <w:pPr>
              <w:jc w:val="center"/>
              <w:rPr>
                <w:b/>
                <w:sz w:val="22"/>
              </w:rPr>
            </w:pPr>
            <w:r>
              <w:rPr>
                <w:b/>
                <w:sz w:val="22"/>
              </w:rPr>
              <w:t>16</w:t>
            </w:r>
          </w:p>
          <w:p w14:paraId="1F81F56A" w14:textId="77777777" w:rsidR="003B618D" w:rsidRPr="00974552" w:rsidRDefault="003B618D" w:rsidP="009F02F6">
            <w:pPr>
              <w:jc w:val="center"/>
              <w:rPr>
                <w:b/>
                <w:sz w:val="22"/>
              </w:rPr>
            </w:pPr>
            <w:r>
              <w:rPr>
                <w:b/>
                <w:sz w:val="22"/>
              </w:rPr>
              <w:t>17 – 25</w:t>
            </w:r>
          </w:p>
        </w:tc>
      </w:tr>
      <w:tr w:rsidR="003B618D" w:rsidRPr="00974552" w14:paraId="3A04D23D" w14:textId="77777777" w:rsidTr="009F02F6">
        <w:trPr>
          <w:trHeight w:val="576"/>
        </w:trPr>
        <w:tc>
          <w:tcPr>
            <w:tcW w:w="1502" w:type="dxa"/>
            <w:vAlign w:val="center"/>
          </w:tcPr>
          <w:p w14:paraId="2F5D5389" w14:textId="77777777" w:rsidR="003B618D" w:rsidRPr="00974552" w:rsidRDefault="003B618D" w:rsidP="009F02F6">
            <w:pPr>
              <w:jc w:val="center"/>
              <w:rPr>
                <w:sz w:val="22"/>
              </w:rPr>
            </w:pPr>
            <w:r w:rsidRPr="00974552">
              <w:rPr>
                <w:sz w:val="22"/>
              </w:rPr>
              <w:t>(12)</w:t>
            </w:r>
          </w:p>
        </w:tc>
        <w:tc>
          <w:tcPr>
            <w:tcW w:w="8488" w:type="dxa"/>
            <w:vAlign w:val="center"/>
          </w:tcPr>
          <w:p w14:paraId="2A5A7BF3" w14:textId="77777777" w:rsidR="003B618D" w:rsidRPr="00974552" w:rsidRDefault="003B618D" w:rsidP="009F02F6">
            <w:pPr>
              <w:rPr>
                <w:sz w:val="22"/>
              </w:rPr>
            </w:pPr>
            <w:r w:rsidRPr="00974552">
              <w:rPr>
                <w:b/>
                <w:sz w:val="22"/>
              </w:rPr>
              <w:t xml:space="preserve">Lecture </w:t>
            </w:r>
            <w:r>
              <w:rPr>
                <w:b/>
                <w:sz w:val="22"/>
              </w:rPr>
              <w:t>and Chapter Review</w:t>
            </w:r>
            <w:r w:rsidRPr="0019405E">
              <w:rPr>
                <w:sz w:val="22"/>
              </w:rPr>
              <w:t xml:space="preserve"> </w:t>
            </w:r>
            <w:r w:rsidRPr="00974552">
              <w:rPr>
                <w:sz w:val="22"/>
              </w:rPr>
              <w:t>– Ch 8 The Nervous system, Ch 8a Drugs and the Mind</w:t>
            </w:r>
          </w:p>
          <w:p w14:paraId="6C51D033" w14:textId="61FF5928" w:rsidR="003B618D" w:rsidRDefault="003B618D" w:rsidP="009F02F6">
            <w:pPr>
              <w:rPr>
                <w:sz w:val="22"/>
              </w:rPr>
            </w:pPr>
            <w:r w:rsidRPr="00974552">
              <w:rPr>
                <w:b/>
                <w:sz w:val="22"/>
              </w:rPr>
              <w:t xml:space="preserve">Chapter 8 and 8a </w:t>
            </w:r>
            <w:bookmarkStart w:id="0" w:name="_GoBack"/>
            <w:bookmarkEnd w:id="0"/>
            <w:r w:rsidR="00637223" w:rsidRPr="00974552">
              <w:rPr>
                <w:b/>
                <w:sz w:val="22"/>
              </w:rPr>
              <w:t>Quizzes; Mastering</w:t>
            </w:r>
            <w:r w:rsidRPr="00974552">
              <w:rPr>
                <w:b/>
                <w:sz w:val="22"/>
              </w:rPr>
              <w:t xml:space="preserve"> Activity</w:t>
            </w:r>
            <w:r w:rsidRPr="00974552">
              <w:rPr>
                <w:sz w:val="22"/>
              </w:rPr>
              <w:t>: The Nervous System</w:t>
            </w:r>
          </w:p>
          <w:p w14:paraId="19AD13D7" w14:textId="77777777" w:rsidR="003B618D" w:rsidRPr="00974552" w:rsidRDefault="003B618D" w:rsidP="009F02F6">
            <w:pPr>
              <w:rPr>
                <w:b/>
                <w:sz w:val="22"/>
              </w:rPr>
            </w:pPr>
            <w:r>
              <w:rPr>
                <w:b/>
                <w:sz w:val="22"/>
              </w:rPr>
              <w:t>Lab</w:t>
            </w:r>
            <w:r w:rsidRPr="00974552">
              <w:rPr>
                <w:sz w:val="22"/>
              </w:rPr>
              <w:t xml:space="preserve">: </w:t>
            </w:r>
            <w:r>
              <w:rPr>
                <w:sz w:val="22"/>
                <w:szCs w:val="21"/>
              </w:rPr>
              <w:t>The</w:t>
            </w:r>
            <w:r w:rsidRPr="00946418">
              <w:rPr>
                <w:sz w:val="22"/>
                <w:szCs w:val="21"/>
              </w:rPr>
              <w:t xml:space="preserve"> Nervous System</w:t>
            </w:r>
            <w:r>
              <w:rPr>
                <w:sz w:val="22"/>
                <w:szCs w:val="21"/>
              </w:rPr>
              <w:t xml:space="preserve"> II: spinal cord, brain, autonomic nervous system with</w:t>
            </w:r>
            <w:r w:rsidRPr="00946418">
              <w:rPr>
                <w:sz w:val="22"/>
                <w:szCs w:val="21"/>
              </w:rPr>
              <w:t xml:space="preserve"> sheep brain dissection</w:t>
            </w:r>
          </w:p>
        </w:tc>
        <w:tc>
          <w:tcPr>
            <w:tcW w:w="990" w:type="dxa"/>
            <w:vAlign w:val="center"/>
          </w:tcPr>
          <w:p w14:paraId="1FDED462" w14:textId="77777777" w:rsidR="003B618D" w:rsidRDefault="003B618D" w:rsidP="009F02F6">
            <w:pPr>
              <w:jc w:val="center"/>
              <w:rPr>
                <w:b/>
                <w:sz w:val="22"/>
              </w:rPr>
            </w:pPr>
            <w:r>
              <w:rPr>
                <w:b/>
                <w:sz w:val="22"/>
              </w:rPr>
              <w:t>16</w:t>
            </w:r>
          </w:p>
          <w:p w14:paraId="42866CB2" w14:textId="77777777" w:rsidR="003B618D" w:rsidRPr="00974552" w:rsidRDefault="003B618D" w:rsidP="009F02F6">
            <w:pPr>
              <w:jc w:val="center"/>
              <w:rPr>
                <w:b/>
                <w:sz w:val="22"/>
              </w:rPr>
            </w:pPr>
            <w:r>
              <w:rPr>
                <w:b/>
                <w:sz w:val="22"/>
              </w:rPr>
              <w:t>17 – 25</w:t>
            </w:r>
          </w:p>
        </w:tc>
      </w:tr>
      <w:tr w:rsidR="003B618D" w:rsidRPr="00974552" w14:paraId="45854176" w14:textId="77777777" w:rsidTr="009F02F6">
        <w:trPr>
          <w:trHeight w:val="576"/>
        </w:trPr>
        <w:tc>
          <w:tcPr>
            <w:tcW w:w="1502" w:type="dxa"/>
            <w:vAlign w:val="center"/>
          </w:tcPr>
          <w:p w14:paraId="66024560" w14:textId="77777777" w:rsidR="003B618D" w:rsidRPr="00974552" w:rsidRDefault="003B618D" w:rsidP="009F02F6">
            <w:pPr>
              <w:jc w:val="center"/>
              <w:rPr>
                <w:sz w:val="22"/>
              </w:rPr>
            </w:pPr>
            <w:r w:rsidRPr="00974552">
              <w:rPr>
                <w:sz w:val="22"/>
              </w:rPr>
              <w:t>(13)</w:t>
            </w:r>
          </w:p>
        </w:tc>
        <w:tc>
          <w:tcPr>
            <w:tcW w:w="8488" w:type="dxa"/>
            <w:vAlign w:val="center"/>
          </w:tcPr>
          <w:p w14:paraId="002C5E34" w14:textId="77777777" w:rsidR="003B618D" w:rsidRPr="00974552" w:rsidRDefault="003B618D" w:rsidP="009F02F6">
            <w:pPr>
              <w:rPr>
                <w:sz w:val="22"/>
              </w:rPr>
            </w:pPr>
            <w:r w:rsidRPr="00974552">
              <w:rPr>
                <w:b/>
                <w:sz w:val="22"/>
              </w:rPr>
              <w:t>Lecture</w:t>
            </w:r>
            <w:r w:rsidRPr="00974552">
              <w:rPr>
                <w:sz w:val="22"/>
              </w:rPr>
              <w:t xml:space="preserve"> </w:t>
            </w:r>
            <w:r>
              <w:rPr>
                <w:b/>
                <w:sz w:val="22"/>
              </w:rPr>
              <w:t>and Chapter Review</w:t>
            </w:r>
            <w:r w:rsidRPr="0019405E">
              <w:rPr>
                <w:sz w:val="22"/>
              </w:rPr>
              <w:t xml:space="preserve"> </w:t>
            </w:r>
            <w:r w:rsidRPr="00974552">
              <w:rPr>
                <w:sz w:val="22"/>
              </w:rPr>
              <w:t xml:space="preserve">– Ch 10 Endocrine System, Ch 10a Diabetes Mellitus </w:t>
            </w:r>
          </w:p>
          <w:p w14:paraId="41269AB3" w14:textId="77777777" w:rsidR="003B618D" w:rsidRDefault="003B618D" w:rsidP="009F02F6">
            <w:pPr>
              <w:rPr>
                <w:sz w:val="22"/>
              </w:rPr>
            </w:pPr>
            <w:r w:rsidRPr="00974552">
              <w:rPr>
                <w:b/>
                <w:sz w:val="22"/>
              </w:rPr>
              <w:t>Ch 10 and 10a Quizzes; Mastering Activity</w:t>
            </w:r>
            <w:r w:rsidRPr="00974552">
              <w:rPr>
                <w:sz w:val="22"/>
              </w:rPr>
              <w:t>: The Endocrine System</w:t>
            </w:r>
          </w:p>
          <w:p w14:paraId="0109AC82" w14:textId="77777777" w:rsidR="003B618D" w:rsidRPr="00974552" w:rsidRDefault="003B618D" w:rsidP="009F02F6">
            <w:pPr>
              <w:rPr>
                <w:sz w:val="22"/>
              </w:rPr>
            </w:pPr>
            <w:r>
              <w:rPr>
                <w:b/>
                <w:sz w:val="22"/>
              </w:rPr>
              <w:t>Lab</w:t>
            </w:r>
            <w:r w:rsidRPr="00974552">
              <w:rPr>
                <w:sz w:val="22"/>
              </w:rPr>
              <w:t xml:space="preserve">: </w:t>
            </w:r>
            <w:r>
              <w:rPr>
                <w:sz w:val="22"/>
                <w:szCs w:val="21"/>
              </w:rPr>
              <w:t>The</w:t>
            </w:r>
            <w:r w:rsidRPr="00946418">
              <w:rPr>
                <w:sz w:val="22"/>
                <w:szCs w:val="21"/>
              </w:rPr>
              <w:t xml:space="preserve"> </w:t>
            </w:r>
            <w:r>
              <w:rPr>
                <w:sz w:val="22"/>
                <w:szCs w:val="21"/>
              </w:rPr>
              <w:t>Endocrine</w:t>
            </w:r>
            <w:r w:rsidRPr="00946418">
              <w:rPr>
                <w:sz w:val="22"/>
                <w:szCs w:val="21"/>
              </w:rPr>
              <w:t xml:space="preserve"> System </w:t>
            </w:r>
            <w:r>
              <w:rPr>
                <w:sz w:val="22"/>
                <w:szCs w:val="21"/>
              </w:rPr>
              <w:t>with fetal pig</w:t>
            </w:r>
            <w:r w:rsidRPr="00946418">
              <w:rPr>
                <w:sz w:val="22"/>
                <w:szCs w:val="21"/>
              </w:rPr>
              <w:t xml:space="preserve"> dissection</w:t>
            </w:r>
          </w:p>
        </w:tc>
        <w:tc>
          <w:tcPr>
            <w:tcW w:w="990" w:type="dxa"/>
            <w:vAlign w:val="center"/>
          </w:tcPr>
          <w:p w14:paraId="6B2BB32B" w14:textId="77777777" w:rsidR="003B618D" w:rsidRDefault="003B618D" w:rsidP="009F02F6">
            <w:pPr>
              <w:jc w:val="center"/>
              <w:rPr>
                <w:b/>
                <w:sz w:val="22"/>
              </w:rPr>
            </w:pPr>
            <w:r>
              <w:rPr>
                <w:b/>
                <w:sz w:val="22"/>
              </w:rPr>
              <w:t>16</w:t>
            </w:r>
          </w:p>
          <w:p w14:paraId="06855E74" w14:textId="77777777" w:rsidR="003B618D" w:rsidRPr="00974552" w:rsidRDefault="003B618D" w:rsidP="009F02F6">
            <w:pPr>
              <w:jc w:val="center"/>
              <w:rPr>
                <w:b/>
                <w:sz w:val="22"/>
              </w:rPr>
            </w:pPr>
            <w:r>
              <w:rPr>
                <w:b/>
                <w:sz w:val="22"/>
              </w:rPr>
              <w:t>17 – 25</w:t>
            </w:r>
          </w:p>
        </w:tc>
      </w:tr>
      <w:tr w:rsidR="003B618D" w:rsidRPr="00974552" w14:paraId="2DA323C7" w14:textId="77777777" w:rsidTr="009F02F6">
        <w:trPr>
          <w:trHeight w:val="576"/>
        </w:trPr>
        <w:tc>
          <w:tcPr>
            <w:tcW w:w="1502" w:type="dxa"/>
            <w:vAlign w:val="center"/>
          </w:tcPr>
          <w:p w14:paraId="242D23FC" w14:textId="77777777" w:rsidR="003B618D" w:rsidRPr="00974552" w:rsidRDefault="003B618D" w:rsidP="009F02F6">
            <w:pPr>
              <w:jc w:val="center"/>
              <w:rPr>
                <w:sz w:val="22"/>
              </w:rPr>
            </w:pPr>
            <w:r w:rsidRPr="00974552">
              <w:rPr>
                <w:sz w:val="22"/>
              </w:rPr>
              <w:t>(14)</w:t>
            </w:r>
          </w:p>
        </w:tc>
        <w:tc>
          <w:tcPr>
            <w:tcW w:w="8488" w:type="dxa"/>
            <w:vAlign w:val="center"/>
          </w:tcPr>
          <w:p w14:paraId="72CA4566" w14:textId="77777777" w:rsidR="003B618D" w:rsidRPr="00974552" w:rsidRDefault="003B618D" w:rsidP="009F02F6">
            <w:pPr>
              <w:rPr>
                <w:b/>
                <w:sz w:val="22"/>
              </w:rPr>
            </w:pPr>
            <w:r w:rsidRPr="00974552">
              <w:rPr>
                <w:b/>
                <w:sz w:val="22"/>
              </w:rPr>
              <w:t xml:space="preserve">Test 5: </w:t>
            </w:r>
            <w:r w:rsidRPr="00974552">
              <w:rPr>
                <w:sz w:val="22"/>
              </w:rPr>
              <w:t>Ch 7, 8, 8a, 10, 10a</w:t>
            </w:r>
            <w:r w:rsidRPr="00974552">
              <w:rPr>
                <w:b/>
                <w:sz w:val="22"/>
              </w:rPr>
              <w:t xml:space="preserve"> </w:t>
            </w:r>
          </w:p>
          <w:p w14:paraId="54D54580" w14:textId="77777777" w:rsidR="003B618D" w:rsidRPr="00974552" w:rsidRDefault="003B618D" w:rsidP="009F02F6">
            <w:pPr>
              <w:rPr>
                <w:b/>
                <w:sz w:val="22"/>
              </w:rPr>
            </w:pPr>
            <w:r w:rsidRPr="00974552">
              <w:rPr>
                <w:b/>
                <w:sz w:val="22"/>
              </w:rPr>
              <w:t>Research Paper Due</w:t>
            </w:r>
          </w:p>
        </w:tc>
        <w:tc>
          <w:tcPr>
            <w:tcW w:w="990" w:type="dxa"/>
            <w:vAlign w:val="center"/>
          </w:tcPr>
          <w:p w14:paraId="14D82BA0" w14:textId="77777777" w:rsidR="003B618D" w:rsidRDefault="003B618D" w:rsidP="009F02F6">
            <w:pPr>
              <w:jc w:val="center"/>
              <w:rPr>
                <w:b/>
                <w:sz w:val="22"/>
              </w:rPr>
            </w:pPr>
          </w:p>
          <w:p w14:paraId="440E50B9" w14:textId="77777777" w:rsidR="003B618D" w:rsidRPr="00974552" w:rsidRDefault="003B618D" w:rsidP="009F02F6">
            <w:pPr>
              <w:jc w:val="center"/>
              <w:rPr>
                <w:b/>
                <w:sz w:val="22"/>
              </w:rPr>
            </w:pPr>
            <w:r>
              <w:rPr>
                <w:b/>
                <w:sz w:val="22"/>
              </w:rPr>
              <w:t>16</w:t>
            </w:r>
          </w:p>
          <w:p w14:paraId="743B9A80" w14:textId="77777777" w:rsidR="003B618D" w:rsidRPr="00974552" w:rsidRDefault="003B618D" w:rsidP="009F02F6">
            <w:pPr>
              <w:jc w:val="center"/>
              <w:rPr>
                <w:b/>
                <w:sz w:val="22"/>
              </w:rPr>
            </w:pPr>
          </w:p>
        </w:tc>
      </w:tr>
      <w:tr w:rsidR="003B618D" w:rsidRPr="00974552" w14:paraId="64ECEBC7" w14:textId="77777777" w:rsidTr="009F02F6">
        <w:trPr>
          <w:trHeight w:val="576"/>
        </w:trPr>
        <w:tc>
          <w:tcPr>
            <w:tcW w:w="1502" w:type="dxa"/>
            <w:vAlign w:val="center"/>
          </w:tcPr>
          <w:p w14:paraId="66A045C2" w14:textId="77777777" w:rsidR="003B618D" w:rsidRPr="00974552" w:rsidRDefault="003B618D" w:rsidP="009F02F6">
            <w:pPr>
              <w:jc w:val="center"/>
              <w:rPr>
                <w:sz w:val="22"/>
              </w:rPr>
            </w:pPr>
            <w:r w:rsidRPr="00974552">
              <w:rPr>
                <w:sz w:val="22"/>
              </w:rPr>
              <w:t>(15)</w:t>
            </w:r>
          </w:p>
        </w:tc>
        <w:tc>
          <w:tcPr>
            <w:tcW w:w="8488" w:type="dxa"/>
            <w:vAlign w:val="center"/>
          </w:tcPr>
          <w:p w14:paraId="2DA113B8" w14:textId="77777777" w:rsidR="003B618D" w:rsidRPr="00974552" w:rsidRDefault="003B618D" w:rsidP="009F02F6">
            <w:pPr>
              <w:rPr>
                <w:b/>
                <w:sz w:val="22"/>
              </w:rPr>
            </w:pPr>
            <w:r w:rsidRPr="00974552">
              <w:rPr>
                <w:b/>
                <w:color w:val="000000" w:themeColor="text1"/>
                <w:sz w:val="22"/>
              </w:rPr>
              <w:t>Project presentations</w:t>
            </w:r>
          </w:p>
        </w:tc>
        <w:tc>
          <w:tcPr>
            <w:tcW w:w="990" w:type="dxa"/>
            <w:vAlign w:val="center"/>
          </w:tcPr>
          <w:p w14:paraId="177E576F" w14:textId="77777777" w:rsidR="003B618D" w:rsidRPr="00974552" w:rsidRDefault="003B618D" w:rsidP="009F02F6">
            <w:pPr>
              <w:jc w:val="center"/>
              <w:rPr>
                <w:b/>
                <w:sz w:val="22"/>
              </w:rPr>
            </w:pPr>
            <w:r>
              <w:rPr>
                <w:b/>
                <w:sz w:val="22"/>
              </w:rPr>
              <w:t>24</w:t>
            </w:r>
          </w:p>
        </w:tc>
      </w:tr>
      <w:tr w:rsidR="003B618D" w:rsidRPr="00974552" w14:paraId="6FACBFD6" w14:textId="77777777" w:rsidTr="009F02F6">
        <w:trPr>
          <w:trHeight w:val="576"/>
        </w:trPr>
        <w:tc>
          <w:tcPr>
            <w:tcW w:w="1502" w:type="dxa"/>
            <w:vAlign w:val="center"/>
          </w:tcPr>
          <w:p w14:paraId="701E22CF" w14:textId="77777777" w:rsidR="003B618D" w:rsidRPr="00974552" w:rsidRDefault="003B618D" w:rsidP="009F02F6">
            <w:pPr>
              <w:jc w:val="center"/>
              <w:rPr>
                <w:sz w:val="22"/>
              </w:rPr>
            </w:pPr>
            <w:r w:rsidRPr="00974552">
              <w:rPr>
                <w:sz w:val="22"/>
              </w:rPr>
              <w:t>(16)</w:t>
            </w:r>
          </w:p>
        </w:tc>
        <w:tc>
          <w:tcPr>
            <w:tcW w:w="8488" w:type="dxa"/>
            <w:vAlign w:val="center"/>
          </w:tcPr>
          <w:p w14:paraId="4F2A4028" w14:textId="77777777" w:rsidR="003B618D" w:rsidRDefault="003B618D" w:rsidP="009F02F6">
            <w:pPr>
              <w:rPr>
                <w:b/>
                <w:sz w:val="22"/>
              </w:rPr>
            </w:pPr>
            <w:r w:rsidRPr="00974552">
              <w:rPr>
                <w:b/>
                <w:sz w:val="22"/>
              </w:rPr>
              <w:t xml:space="preserve">Final </w:t>
            </w:r>
            <w:r>
              <w:rPr>
                <w:b/>
                <w:sz w:val="22"/>
              </w:rPr>
              <w:t>C</w:t>
            </w:r>
            <w:r w:rsidRPr="00974552">
              <w:rPr>
                <w:b/>
                <w:sz w:val="22"/>
              </w:rPr>
              <w:t xml:space="preserve">omprehensive </w:t>
            </w:r>
            <w:r>
              <w:rPr>
                <w:b/>
                <w:sz w:val="22"/>
              </w:rPr>
              <w:t>E</w:t>
            </w:r>
            <w:r w:rsidRPr="00974552">
              <w:rPr>
                <w:b/>
                <w:sz w:val="22"/>
              </w:rPr>
              <w:t>xam</w:t>
            </w:r>
          </w:p>
          <w:p w14:paraId="22EC1A2C" w14:textId="77777777" w:rsidR="003B618D" w:rsidRPr="00974552" w:rsidRDefault="003B618D" w:rsidP="009F02F6">
            <w:pPr>
              <w:rPr>
                <w:b/>
                <w:sz w:val="22"/>
              </w:rPr>
            </w:pPr>
            <w:r w:rsidRPr="00974552">
              <w:rPr>
                <w:b/>
                <w:sz w:val="22"/>
              </w:rPr>
              <w:t xml:space="preserve">Final </w:t>
            </w:r>
            <w:r>
              <w:rPr>
                <w:b/>
                <w:sz w:val="22"/>
              </w:rPr>
              <w:t>Lab Exam</w:t>
            </w:r>
          </w:p>
        </w:tc>
        <w:tc>
          <w:tcPr>
            <w:tcW w:w="990" w:type="dxa"/>
            <w:vAlign w:val="center"/>
          </w:tcPr>
          <w:p w14:paraId="56B4C314" w14:textId="77777777" w:rsidR="003B618D" w:rsidRPr="00974552" w:rsidRDefault="003B618D" w:rsidP="009F02F6">
            <w:pPr>
              <w:jc w:val="center"/>
              <w:rPr>
                <w:b/>
                <w:sz w:val="22"/>
              </w:rPr>
            </w:pPr>
            <w:r>
              <w:rPr>
                <w:b/>
                <w:sz w:val="22"/>
              </w:rPr>
              <w:t>1 – 25</w:t>
            </w:r>
          </w:p>
        </w:tc>
      </w:tr>
    </w:tbl>
    <w:p w14:paraId="51487252" w14:textId="77777777" w:rsidR="003B618D" w:rsidRDefault="003B618D" w:rsidP="003B618D">
      <w:pPr>
        <w:spacing w:before="120"/>
        <w:rPr>
          <w:b/>
          <w:sz w:val="22"/>
        </w:rPr>
      </w:pPr>
    </w:p>
    <w:p w14:paraId="2C09AB83" w14:textId="77777777" w:rsidR="003B618D" w:rsidRDefault="003B618D"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5059B40B" w:rsidR="002D552E" w:rsidRDefault="002D552E" w:rsidP="002D552E">
      <w:pPr>
        <w:widowControl w:val="0"/>
        <w:autoSpaceDE w:val="0"/>
        <w:autoSpaceDN w:val="0"/>
        <w:adjustRightInd w:val="0"/>
        <w:spacing w:after="0" w:line="240" w:lineRule="auto"/>
        <w:rPr>
          <w:rFonts w:eastAsia="Times New Roman" w:cs="Times New Roman"/>
          <w:b/>
          <w:szCs w:val="24"/>
        </w:rPr>
      </w:pPr>
    </w:p>
    <w:p w14:paraId="718D24A0" w14:textId="77777777" w:rsidR="005715BB" w:rsidRPr="00637223" w:rsidRDefault="005715BB" w:rsidP="005715BB">
      <w:pPr>
        <w:ind w:left="720"/>
        <w:rPr>
          <w:szCs w:val="24"/>
        </w:rPr>
      </w:pPr>
      <w:r w:rsidRPr="00637223">
        <w:rPr>
          <w:szCs w:val="24"/>
        </w:rPr>
        <w:t>Final grade in this course will be determined by mastery of course material as assessed by quizzes, tests, exams, and other assignments.</w:t>
      </w:r>
    </w:p>
    <w:p w14:paraId="1C5CD860" w14:textId="77777777" w:rsidR="005715BB" w:rsidRPr="002D552E" w:rsidRDefault="005715BB"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4EC2EFC2"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E3F3C" w14:textId="77777777" w:rsidR="006564A0" w:rsidRDefault="006564A0" w:rsidP="002D552E">
      <w:pPr>
        <w:spacing w:after="0" w:line="240" w:lineRule="auto"/>
      </w:pPr>
      <w:r>
        <w:separator/>
      </w:r>
    </w:p>
  </w:endnote>
  <w:endnote w:type="continuationSeparator" w:id="0">
    <w:p w14:paraId="030D74A4" w14:textId="77777777" w:rsidR="006564A0" w:rsidRDefault="006564A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65F7" w14:textId="77777777" w:rsidR="006564A0" w:rsidRDefault="006564A0" w:rsidP="002D552E">
      <w:pPr>
        <w:spacing w:after="0" w:line="240" w:lineRule="auto"/>
      </w:pPr>
      <w:r>
        <w:separator/>
      </w:r>
    </w:p>
  </w:footnote>
  <w:footnote w:type="continuationSeparator" w:id="0">
    <w:p w14:paraId="3BB9BDAE" w14:textId="77777777" w:rsidR="006564A0" w:rsidRDefault="006564A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4BDBCCAC" w:rsidR="006B0B4B" w:rsidRPr="00D9546F" w:rsidRDefault="005715BB" w:rsidP="006B0B4B">
    <w:pPr>
      <w:pStyle w:val="NoSpacing"/>
      <w:rPr>
        <w:b/>
        <w:sz w:val="20"/>
        <w:szCs w:val="20"/>
      </w:rPr>
    </w:pPr>
    <w:r>
      <w:rPr>
        <w:b/>
        <w:sz w:val="20"/>
        <w:szCs w:val="20"/>
      </w:rPr>
      <w:t>BIOL 1040 – Human Biology I</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5E66B87" w:rsidR="007D595B" w:rsidRPr="000071FE" w:rsidRDefault="007D595B" w:rsidP="007D595B">
    <w:pPr>
      <w:pStyle w:val="Header"/>
    </w:pPr>
    <w:r w:rsidRPr="00D9546F">
      <w:rPr>
        <w:b/>
        <w:sz w:val="20"/>
        <w:szCs w:val="20"/>
      </w:rPr>
      <w:t xml:space="preserve">Curriculum Committee – </w:t>
    </w:r>
    <w:r w:rsidR="003B618D">
      <w:rPr>
        <w:b/>
        <w:sz w:val="20"/>
        <w:szCs w:val="20"/>
      </w:rPr>
      <w:t>January 2024</w:t>
    </w:r>
  </w:p>
  <w:p w14:paraId="0B623F1C" w14:textId="3856BDE6" w:rsidR="007D595B" w:rsidRPr="00D9546F" w:rsidRDefault="003B618D" w:rsidP="007D595B">
    <w:pPr>
      <w:pStyle w:val="NoSpacing"/>
      <w:rPr>
        <w:b/>
        <w:sz w:val="20"/>
        <w:szCs w:val="20"/>
      </w:rPr>
    </w:pPr>
    <w:r>
      <w:rPr>
        <w:b/>
        <w:sz w:val="20"/>
        <w:szCs w:val="20"/>
      </w:rPr>
      <w:t>BIOL 1040 – Human Biology 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OTEM: 16078</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AE5"/>
    <w:multiLevelType w:val="hybridMultilevel"/>
    <w:tmpl w:val="2C6C88A6"/>
    <w:lvl w:ilvl="0" w:tplc="BA329C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D552E"/>
    <w:rsid w:val="0030172D"/>
    <w:rsid w:val="00350833"/>
    <w:rsid w:val="003656D3"/>
    <w:rsid w:val="003B618D"/>
    <w:rsid w:val="004D1743"/>
    <w:rsid w:val="00507674"/>
    <w:rsid w:val="0051463C"/>
    <w:rsid w:val="00561C9D"/>
    <w:rsid w:val="005715BB"/>
    <w:rsid w:val="005A1847"/>
    <w:rsid w:val="00620D8B"/>
    <w:rsid w:val="00637223"/>
    <w:rsid w:val="006564A0"/>
    <w:rsid w:val="006B0B4B"/>
    <w:rsid w:val="006D0282"/>
    <w:rsid w:val="00774CF2"/>
    <w:rsid w:val="007D595B"/>
    <w:rsid w:val="00931E3B"/>
    <w:rsid w:val="009D7356"/>
    <w:rsid w:val="00A138F5"/>
    <w:rsid w:val="00AB4B72"/>
    <w:rsid w:val="00D1718E"/>
    <w:rsid w:val="00E560E4"/>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 w:type="paragraph" w:customStyle="1" w:styleId="Default">
    <w:name w:val="Default"/>
    <w:rsid w:val="003B618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2" ma:contentTypeDescription="Create a new document." ma:contentTypeScope="" ma:versionID="b6bb162d2ba93438dc284af38d1adf95">
  <xsd:schema xmlns:xsd="http://www.w3.org/2001/XMLSchema" xmlns:xs="http://www.w3.org/2001/XMLSchema" xmlns:p="http://schemas.microsoft.com/office/2006/metadata/properties" xmlns:ns2="132472af-f9e1-4726-b37e-9932a1871910" targetNamespace="http://schemas.microsoft.com/office/2006/metadata/properties" ma:root="true" ma:fieldsID="126c423bbe781c8798a6f37134441ca0"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purl.org/dc/terms/"/>
    <ds:schemaRef ds:uri="132472af-f9e1-4726-b37e-9932a1871910"/>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7E5F013-8676-42CF-9BE3-A3B21575056A}"/>
</file>

<file path=docProps/app.xml><?xml version="1.0" encoding="utf-8"?>
<Properties xmlns="http://schemas.openxmlformats.org/officeDocument/2006/extended-properties" xmlns:vt="http://schemas.openxmlformats.org/officeDocument/2006/docPropsVTypes">
  <Template>Normal</Template>
  <TotalTime>2</TotalTime>
  <Pages>7</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2024-01-16T15:57:00Z</dcterms:created>
  <dcterms:modified xsi:type="dcterms:W3CDTF">2024-01-16T18:55:00Z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